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827"/>
        <w:gridCol w:w="1276"/>
        <w:gridCol w:w="3402"/>
      </w:tblGrid>
      <w:tr w:rsidR="00D65DAB" w:rsidRPr="00540B88" w14:paraId="51B46533" w14:textId="77777777" w:rsidTr="009F6503">
        <w:tc>
          <w:tcPr>
            <w:tcW w:w="1985" w:type="dxa"/>
          </w:tcPr>
          <w:p w14:paraId="265F3D9E" w14:textId="77777777" w:rsidR="00D65DAB" w:rsidRPr="00942899" w:rsidRDefault="00D65DAB" w:rsidP="003E3846">
            <w:pPr>
              <w:tabs>
                <w:tab w:val="left" w:pos="1595"/>
              </w:tabs>
              <w:ind w:right="118"/>
              <w:rPr>
                <w:rFonts w:ascii="Arial" w:hAnsi="Arial" w:cs="Arial"/>
                <w:b/>
                <w:sz w:val="18"/>
                <w:szCs w:val="18"/>
              </w:rPr>
            </w:pPr>
            <w:r w:rsidRPr="00942899">
              <w:rPr>
                <w:rFonts w:ascii="Arial" w:hAnsi="Arial" w:cs="Arial"/>
                <w:b/>
                <w:color w:val="009F4D"/>
                <w:sz w:val="18"/>
                <w:szCs w:val="18"/>
              </w:rPr>
              <w:t>Job Title:</w:t>
            </w:r>
          </w:p>
        </w:tc>
        <w:tc>
          <w:tcPr>
            <w:tcW w:w="8505" w:type="dxa"/>
            <w:gridSpan w:val="3"/>
          </w:tcPr>
          <w:p w14:paraId="2ECB8B86" w14:textId="0D0F2E98" w:rsidR="00D65DAB" w:rsidRPr="00F24D67" w:rsidRDefault="00F24D67" w:rsidP="003E3846">
            <w:pPr>
              <w:tabs>
                <w:tab w:val="left" w:pos="1595"/>
              </w:tabs>
              <w:ind w:right="118"/>
              <w:rPr>
                <w:rFonts w:ascii="Arial" w:hAnsi="Arial" w:cs="Arial"/>
                <w:b/>
                <w:bCs/>
                <w:sz w:val="18"/>
                <w:szCs w:val="18"/>
              </w:rPr>
            </w:pPr>
            <w:r w:rsidRPr="00F24D67">
              <w:rPr>
                <w:rFonts w:ascii="Arial" w:hAnsi="Arial" w:cs="Arial"/>
                <w:b/>
                <w:bCs/>
                <w:sz w:val="18"/>
                <w:szCs w:val="18"/>
              </w:rPr>
              <w:t>Trade &amp; Campaigns Executive</w:t>
            </w:r>
          </w:p>
        </w:tc>
      </w:tr>
      <w:tr w:rsidR="00D65DAB" w:rsidRPr="002A5607" w14:paraId="52E20285" w14:textId="77777777" w:rsidTr="009F6503">
        <w:trPr>
          <w:trHeight w:val="60"/>
        </w:trPr>
        <w:tc>
          <w:tcPr>
            <w:tcW w:w="1985" w:type="dxa"/>
          </w:tcPr>
          <w:p w14:paraId="109B4759" w14:textId="77777777" w:rsidR="00D65DAB" w:rsidRPr="002A5607" w:rsidRDefault="00D65DAB" w:rsidP="003E3846">
            <w:pPr>
              <w:tabs>
                <w:tab w:val="left" w:pos="1595"/>
              </w:tabs>
              <w:ind w:right="118"/>
              <w:rPr>
                <w:rFonts w:ascii="Arial" w:hAnsi="Arial" w:cs="Arial"/>
                <w:b/>
                <w:sz w:val="18"/>
                <w:szCs w:val="18"/>
              </w:rPr>
            </w:pPr>
            <w:r w:rsidRPr="002A5607">
              <w:rPr>
                <w:rFonts w:ascii="Arial" w:hAnsi="Arial" w:cs="Arial"/>
                <w:b/>
                <w:color w:val="009F4D"/>
                <w:sz w:val="18"/>
                <w:szCs w:val="18"/>
              </w:rPr>
              <w:t>Reporting to:</w:t>
            </w:r>
          </w:p>
        </w:tc>
        <w:tc>
          <w:tcPr>
            <w:tcW w:w="3827" w:type="dxa"/>
          </w:tcPr>
          <w:p w14:paraId="300CD170" w14:textId="25C5B866" w:rsidR="00D65DAB" w:rsidRPr="002A5607" w:rsidRDefault="00F24D67" w:rsidP="003E3846">
            <w:pPr>
              <w:tabs>
                <w:tab w:val="left" w:pos="1595"/>
              </w:tabs>
              <w:ind w:right="118"/>
              <w:rPr>
                <w:rFonts w:ascii="Arial" w:hAnsi="Arial" w:cs="Arial"/>
                <w:b/>
                <w:sz w:val="18"/>
                <w:szCs w:val="18"/>
              </w:rPr>
            </w:pPr>
            <w:r>
              <w:rPr>
                <w:rFonts w:ascii="Arial" w:hAnsi="Arial" w:cs="Arial"/>
                <w:b/>
                <w:sz w:val="18"/>
                <w:szCs w:val="18"/>
              </w:rPr>
              <w:t>Trade &amp; Campaigns Planning Manager</w:t>
            </w:r>
          </w:p>
        </w:tc>
        <w:tc>
          <w:tcPr>
            <w:tcW w:w="1276" w:type="dxa"/>
          </w:tcPr>
          <w:p w14:paraId="76CB80B0" w14:textId="77777777" w:rsidR="00D65DAB" w:rsidRPr="002A5607" w:rsidRDefault="00D65DAB" w:rsidP="003E3846">
            <w:pPr>
              <w:tabs>
                <w:tab w:val="left" w:pos="1595"/>
              </w:tabs>
              <w:ind w:right="118"/>
              <w:rPr>
                <w:rFonts w:ascii="Arial" w:hAnsi="Arial" w:cs="Arial"/>
                <w:b/>
                <w:sz w:val="18"/>
                <w:szCs w:val="18"/>
              </w:rPr>
            </w:pPr>
            <w:r w:rsidRPr="002A5607">
              <w:rPr>
                <w:rFonts w:ascii="Arial" w:hAnsi="Arial" w:cs="Arial"/>
                <w:b/>
                <w:color w:val="009F4D"/>
                <w:sz w:val="18"/>
                <w:szCs w:val="18"/>
              </w:rPr>
              <w:t>Job Band:</w:t>
            </w:r>
          </w:p>
        </w:tc>
        <w:tc>
          <w:tcPr>
            <w:tcW w:w="3402" w:type="dxa"/>
          </w:tcPr>
          <w:p w14:paraId="7814D951" w14:textId="040F015D" w:rsidR="00D65DAB" w:rsidRPr="002A5607" w:rsidRDefault="00C1393B" w:rsidP="003E3846">
            <w:pPr>
              <w:tabs>
                <w:tab w:val="left" w:pos="1595"/>
              </w:tabs>
              <w:ind w:right="118"/>
              <w:rPr>
                <w:rFonts w:ascii="Arial" w:hAnsi="Arial" w:cs="Arial"/>
                <w:b/>
                <w:sz w:val="18"/>
                <w:szCs w:val="18"/>
              </w:rPr>
            </w:pPr>
            <w:r>
              <w:rPr>
                <w:rFonts w:ascii="Arial" w:hAnsi="Arial" w:cs="Arial"/>
                <w:b/>
                <w:sz w:val="18"/>
                <w:szCs w:val="18"/>
              </w:rPr>
              <w:t>4</w:t>
            </w:r>
          </w:p>
        </w:tc>
      </w:tr>
      <w:tr w:rsidR="008F3EE4" w:rsidRPr="002A5607" w14:paraId="7DDC954C" w14:textId="77777777" w:rsidTr="009F6503">
        <w:trPr>
          <w:trHeight w:val="253"/>
        </w:trPr>
        <w:tc>
          <w:tcPr>
            <w:tcW w:w="1985" w:type="dxa"/>
          </w:tcPr>
          <w:p w14:paraId="3C2B0BB8" w14:textId="0C5B4BF2" w:rsidR="008F3EE4" w:rsidRPr="002A5607" w:rsidRDefault="008F3EE4" w:rsidP="003E3846">
            <w:pPr>
              <w:tabs>
                <w:tab w:val="left" w:pos="1595"/>
              </w:tabs>
              <w:ind w:right="118"/>
              <w:rPr>
                <w:rFonts w:ascii="Arial" w:hAnsi="Arial" w:cs="Arial"/>
                <w:b/>
                <w:color w:val="009F4D"/>
                <w:sz w:val="18"/>
                <w:szCs w:val="18"/>
              </w:rPr>
            </w:pPr>
            <w:r w:rsidRPr="002A5607">
              <w:rPr>
                <w:rFonts w:ascii="Arial" w:hAnsi="Arial" w:cs="Arial"/>
                <w:b/>
                <w:color w:val="009F4D"/>
                <w:sz w:val="18"/>
                <w:szCs w:val="18"/>
              </w:rPr>
              <w:t>Directorate</w:t>
            </w:r>
          </w:p>
        </w:tc>
        <w:tc>
          <w:tcPr>
            <w:tcW w:w="3827" w:type="dxa"/>
            <w:vAlign w:val="center"/>
          </w:tcPr>
          <w:p w14:paraId="5A6D6876" w14:textId="5042C360" w:rsidR="008F3EE4" w:rsidRPr="002A5607" w:rsidRDefault="0014322A" w:rsidP="003E3846">
            <w:pPr>
              <w:tabs>
                <w:tab w:val="left" w:pos="1595"/>
              </w:tabs>
              <w:ind w:right="118"/>
              <w:rPr>
                <w:rFonts w:ascii="Arial" w:hAnsi="Arial" w:cs="Arial"/>
                <w:b/>
                <w:sz w:val="18"/>
                <w:szCs w:val="18"/>
              </w:rPr>
            </w:pPr>
            <w:r>
              <w:rPr>
                <w:rFonts w:ascii="Arial" w:hAnsi="Arial" w:cs="Arial"/>
                <w:b/>
                <w:sz w:val="18"/>
                <w:szCs w:val="18"/>
              </w:rPr>
              <w:t>Enterprise</w:t>
            </w:r>
          </w:p>
        </w:tc>
        <w:tc>
          <w:tcPr>
            <w:tcW w:w="1276" w:type="dxa"/>
          </w:tcPr>
          <w:p w14:paraId="324D4FCF" w14:textId="68687CA3" w:rsidR="008F3EE4" w:rsidRPr="002A5607" w:rsidRDefault="008F3EE4" w:rsidP="003E3846">
            <w:pPr>
              <w:tabs>
                <w:tab w:val="left" w:pos="1595"/>
              </w:tabs>
              <w:ind w:right="118"/>
              <w:rPr>
                <w:rFonts w:ascii="Arial" w:hAnsi="Arial" w:cs="Arial"/>
                <w:b/>
                <w:color w:val="009F4D"/>
                <w:sz w:val="18"/>
                <w:szCs w:val="18"/>
              </w:rPr>
            </w:pPr>
            <w:r w:rsidRPr="002A5607">
              <w:rPr>
                <w:rFonts w:ascii="Arial" w:hAnsi="Arial" w:cs="Arial"/>
                <w:b/>
                <w:color w:val="009F4D"/>
                <w:sz w:val="18"/>
                <w:szCs w:val="18"/>
              </w:rPr>
              <w:t>Team</w:t>
            </w:r>
          </w:p>
        </w:tc>
        <w:tc>
          <w:tcPr>
            <w:tcW w:w="3402" w:type="dxa"/>
          </w:tcPr>
          <w:p w14:paraId="5AFB82FA" w14:textId="1514A260" w:rsidR="008F3EE4" w:rsidRPr="002A5607" w:rsidRDefault="00BF4DCE" w:rsidP="003E3846">
            <w:pPr>
              <w:tabs>
                <w:tab w:val="left" w:pos="1595"/>
              </w:tabs>
              <w:ind w:right="118"/>
              <w:rPr>
                <w:rFonts w:ascii="Arial" w:hAnsi="Arial" w:cs="Arial"/>
                <w:b/>
                <w:sz w:val="18"/>
                <w:szCs w:val="18"/>
              </w:rPr>
            </w:pPr>
            <w:r>
              <w:rPr>
                <w:rFonts w:ascii="Arial" w:hAnsi="Arial" w:cs="Arial"/>
                <w:b/>
                <w:sz w:val="18"/>
                <w:szCs w:val="18"/>
              </w:rPr>
              <w:t>CRM &amp; E-Commerce</w:t>
            </w:r>
          </w:p>
        </w:tc>
      </w:tr>
      <w:tr w:rsidR="00D65DAB" w:rsidRPr="00540B88" w14:paraId="44EEB513" w14:textId="77777777" w:rsidTr="009F6503">
        <w:trPr>
          <w:trHeight w:val="253"/>
        </w:trPr>
        <w:tc>
          <w:tcPr>
            <w:tcW w:w="1985" w:type="dxa"/>
          </w:tcPr>
          <w:p w14:paraId="4387792A" w14:textId="77777777" w:rsidR="00D65DAB" w:rsidRPr="002A5607" w:rsidRDefault="00D65DAB" w:rsidP="003E3846">
            <w:pPr>
              <w:tabs>
                <w:tab w:val="left" w:pos="1595"/>
              </w:tabs>
              <w:ind w:right="118"/>
              <w:rPr>
                <w:rFonts w:ascii="Arial" w:hAnsi="Arial" w:cs="Arial"/>
                <w:b/>
                <w:sz w:val="18"/>
                <w:szCs w:val="18"/>
              </w:rPr>
            </w:pPr>
            <w:r w:rsidRPr="002A5607">
              <w:rPr>
                <w:rFonts w:ascii="Arial" w:hAnsi="Arial" w:cs="Arial"/>
                <w:b/>
                <w:color w:val="009F4D"/>
                <w:sz w:val="18"/>
                <w:szCs w:val="18"/>
              </w:rPr>
              <w:t>Direct Reports:</w:t>
            </w:r>
          </w:p>
        </w:tc>
        <w:tc>
          <w:tcPr>
            <w:tcW w:w="3827" w:type="dxa"/>
            <w:vAlign w:val="center"/>
          </w:tcPr>
          <w:p w14:paraId="3F4019B9" w14:textId="05751052" w:rsidR="00D65DAB" w:rsidRPr="00942899" w:rsidRDefault="004A1493" w:rsidP="003E3846">
            <w:pPr>
              <w:tabs>
                <w:tab w:val="left" w:pos="1595"/>
              </w:tabs>
              <w:ind w:right="118"/>
              <w:rPr>
                <w:rFonts w:ascii="Arial" w:hAnsi="Arial" w:cs="Arial"/>
                <w:b/>
                <w:sz w:val="18"/>
                <w:szCs w:val="18"/>
              </w:rPr>
            </w:pPr>
            <w:r>
              <w:rPr>
                <w:rFonts w:ascii="Arial" w:hAnsi="Arial" w:cs="Arial"/>
                <w:b/>
                <w:sz w:val="18"/>
                <w:szCs w:val="18"/>
              </w:rPr>
              <w:t>0</w:t>
            </w:r>
          </w:p>
        </w:tc>
        <w:tc>
          <w:tcPr>
            <w:tcW w:w="1276" w:type="dxa"/>
          </w:tcPr>
          <w:p w14:paraId="1927A367" w14:textId="3F22F4CB" w:rsidR="00D65DAB" w:rsidRPr="00942899" w:rsidRDefault="00D65DAB" w:rsidP="003E3846">
            <w:pPr>
              <w:tabs>
                <w:tab w:val="left" w:pos="1595"/>
              </w:tabs>
              <w:ind w:right="118"/>
              <w:rPr>
                <w:rFonts w:ascii="Arial" w:hAnsi="Arial" w:cs="Arial"/>
                <w:b/>
                <w:sz w:val="18"/>
                <w:szCs w:val="18"/>
              </w:rPr>
            </w:pPr>
          </w:p>
        </w:tc>
        <w:tc>
          <w:tcPr>
            <w:tcW w:w="3402" w:type="dxa"/>
          </w:tcPr>
          <w:p w14:paraId="20B46E0D" w14:textId="6362B0F4" w:rsidR="00D65DAB" w:rsidRPr="00942899" w:rsidRDefault="00D65DAB" w:rsidP="003E3846">
            <w:pPr>
              <w:tabs>
                <w:tab w:val="left" w:pos="1595"/>
              </w:tabs>
              <w:ind w:right="118"/>
              <w:rPr>
                <w:rFonts w:ascii="Arial" w:hAnsi="Arial" w:cs="Arial"/>
                <w:b/>
                <w:sz w:val="18"/>
                <w:szCs w:val="18"/>
              </w:rPr>
            </w:pPr>
          </w:p>
        </w:tc>
      </w:tr>
      <w:tr w:rsidR="00E72028" w:rsidRPr="00540B88" w14:paraId="2ADD2B9E" w14:textId="77777777" w:rsidTr="009F6503">
        <w:tc>
          <w:tcPr>
            <w:tcW w:w="10490" w:type="dxa"/>
            <w:gridSpan w:val="4"/>
          </w:tcPr>
          <w:p w14:paraId="14A57744" w14:textId="77777777" w:rsidR="00E72028" w:rsidRPr="00540B88" w:rsidRDefault="00E72028" w:rsidP="003E3846">
            <w:pPr>
              <w:tabs>
                <w:tab w:val="left" w:pos="1595"/>
              </w:tabs>
              <w:ind w:right="118"/>
              <w:rPr>
                <w:rFonts w:ascii="Arial" w:hAnsi="Arial" w:cs="Arial"/>
                <w:sz w:val="18"/>
                <w:szCs w:val="18"/>
              </w:rPr>
            </w:pPr>
          </w:p>
        </w:tc>
      </w:tr>
      <w:tr w:rsidR="00B31075" w:rsidRPr="00540B88" w14:paraId="2150C2DE" w14:textId="77777777" w:rsidTr="009F6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490" w:type="dxa"/>
            <w:gridSpan w:val="4"/>
            <w:shd w:val="clear" w:color="auto" w:fill="00B050"/>
            <w:vAlign w:val="center"/>
          </w:tcPr>
          <w:p w14:paraId="57EC5A4B" w14:textId="78B8E6E0" w:rsidR="00B31075" w:rsidRPr="00540B88" w:rsidRDefault="00B31075">
            <w:pPr>
              <w:tabs>
                <w:tab w:val="left" w:pos="1595"/>
              </w:tabs>
              <w:ind w:right="118"/>
              <w:rPr>
                <w:rFonts w:ascii="Arial" w:hAnsi="Arial" w:cs="Arial"/>
                <w:b/>
                <w:sz w:val="18"/>
                <w:szCs w:val="18"/>
              </w:rPr>
            </w:pPr>
            <w:r>
              <w:rPr>
                <w:rFonts w:ascii="Arial" w:hAnsi="Arial" w:cs="Arial"/>
                <w:b/>
                <w:color w:val="FFFFFF" w:themeColor="background1"/>
                <w:sz w:val="18"/>
                <w:szCs w:val="18"/>
              </w:rPr>
              <w:t>Job Summary</w:t>
            </w:r>
          </w:p>
        </w:tc>
      </w:tr>
      <w:tr w:rsidR="00B31075" w:rsidRPr="00540B88" w14:paraId="6BCA8008" w14:textId="77777777" w:rsidTr="009F6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4"/>
          </w:tcPr>
          <w:p w14:paraId="49073A86" w14:textId="6E4196E3" w:rsidR="00C776BE" w:rsidRDefault="00C776BE" w:rsidP="00C776BE">
            <w:pPr>
              <w:tabs>
                <w:tab w:val="left" w:pos="1595"/>
              </w:tabs>
              <w:ind w:right="119"/>
              <w:rPr>
                <w:rFonts w:ascii="Arial" w:hAnsi="Arial" w:cs="Arial"/>
                <w:sz w:val="18"/>
                <w:szCs w:val="18"/>
              </w:rPr>
            </w:pPr>
            <w:r w:rsidRPr="00C776BE">
              <w:rPr>
                <w:rFonts w:ascii="Arial" w:hAnsi="Arial" w:cs="Arial"/>
                <w:sz w:val="18"/>
                <w:szCs w:val="18"/>
              </w:rPr>
              <w:t>The Trade &amp; Campaigns Executive will support the Trade &amp; Campaigns Planning Manager in implementing trade marketing strategies that align with St John Ambulance's commercial goals for training and product sales. This role plays an important part in coordinating cross-functional campaigns, maintaining the trade calendar, and assisting in planning and delivery of promotional activity across internal teams and external partners.</w:t>
            </w:r>
          </w:p>
          <w:p w14:paraId="00E16288" w14:textId="77777777" w:rsidR="005D299B" w:rsidRPr="00C776BE" w:rsidRDefault="005D299B" w:rsidP="00C776BE">
            <w:pPr>
              <w:tabs>
                <w:tab w:val="left" w:pos="1595"/>
              </w:tabs>
              <w:ind w:right="119"/>
              <w:rPr>
                <w:rFonts w:ascii="Arial" w:hAnsi="Arial" w:cs="Arial"/>
                <w:sz w:val="18"/>
                <w:szCs w:val="18"/>
              </w:rPr>
            </w:pPr>
          </w:p>
          <w:p w14:paraId="5D26AAD5" w14:textId="77777777" w:rsidR="00B31075" w:rsidRDefault="00C776BE" w:rsidP="00C776BE">
            <w:pPr>
              <w:tabs>
                <w:tab w:val="left" w:pos="1595"/>
              </w:tabs>
              <w:ind w:right="119"/>
              <w:rPr>
                <w:rFonts w:ascii="Arial" w:hAnsi="Arial" w:cs="Arial"/>
                <w:sz w:val="18"/>
                <w:szCs w:val="18"/>
              </w:rPr>
            </w:pPr>
            <w:r w:rsidRPr="00C776BE">
              <w:rPr>
                <w:rFonts w:ascii="Arial" w:hAnsi="Arial" w:cs="Arial"/>
                <w:sz w:val="18"/>
                <w:szCs w:val="18"/>
              </w:rPr>
              <w:t>The ideal candidate will be organised, proactive, and eager to learn, with a strong grasp of trade marketing and digital channels. This is a fantastic opportunity for someone looking to develop experience in a hands-on, fast-paced marketing environment.</w:t>
            </w:r>
          </w:p>
          <w:p w14:paraId="14555BF3" w14:textId="77777777" w:rsidR="005D299B" w:rsidRDefault="005D299B" w:rsidP="00C776BE">
            <w:pPr>
              <w:tabs>
                <w:tab w:val="left" w:pos="1595"/>
              </w:tabs>
              <w:ind w:right="119"/>
              <w:rPr>
                <w:rFonts w:ascii="Arial" w:hAnsi="Arial" w:cs="Arial"/>
                <w:sz w:val="18"/>
                <w:szCs w:val="18"/>
              </w:rPr>
            </w:pPr>
          </w:p>
          <w:p w14:paraId="4D3E5833" w14:textId="2F749322" w:rsidR="00F36D31" w:rsidRPr="00DC512D" w:rsidRDefault="00F36D31" w:rsidP="00C776BE">
            <w:pPr>
              <w:tabs>
                <w:tab w:val="left" w:pos="1595"/>
              </w:tabs>
              <w:ind w:right="119"/>
              <w:rPr>
                <w:rFonts w:ascii="Arial" w:hAnsi="Arial" w:cs="Arial"/>
                <w:sz w:val="18"/>
                <w:szCs w:val="18"/>
              </w:rPr>
            </w:pPr>
            <w:r w:rsidRPr="00CA74A2">
              <w:rPr>
                <w:rFonts w:ascii="Arial" w:hAnsi="Arial" w:cs="Arial"/>
                <w:sz w:val="18"/>
                <w:szCs w:val="18"/>
              </w:rPr>
              <w:t xml:space="preserve">While focused on driving St John Ambulance’s commercial growth, the role also supports our wider charitable mission </w:t>
            </w:r>
            <w:r>
              <w:rPr>
                <w:rFonts w:ascii="Arial" w:hAnsi="Arial" w:cs="Arial"/>
                <w:sz w:val="18"/>
                <w:szCs w:val="18"/>
              </w:rPr>
              <w:t>of</w:t>
            </w:r>
            <w:r w:rsidRPr="00CA74A2">
              <w:rPr>
                <w:rFonts w:ascii="Arial" w:hAnsi="Arial" w:cs="Arial"/>
                <w:sz w:val="18"/>
                <w:szCs w:val="18"/>
              </w:rPr>
              <w:t xml:space="preserve"> </w:t>
            </w:r>
            <w:r>
              <w:rPr>
                <w:rFonts w:ascii="Arial" w:hAnsi="Arial" w:cs="Arial"/>
                <w:sz w:val="18"/>
                <w:szCs w:val="18"/>
              </w:rPr>
              <w:t>putting the power of first aid in everyone’s hands</w:t>
            </w:r>
            <w:r w:rsidRPr="00CA74A2">
              <w:rPr>
                <w:rFonts w:ascii="Arial" w:hAnsi="Arial" w:cs="Arial"/>
                <w:sz w:val="18"/>
                <w:szCs w:val="18"/>
              </w:rPr>
              <w:t>.</w:t>
            </w:r>
          </w:p>
        </w:tc>
      </w:tr>
    </w:tbl>
    <w:p w14:paraId="6B40C928" w14:textId="77777777" w:rsidR="00D65DAB" w:rsidRPr="00540B88" w:rsidRDefault="000B2290" w:rsidP="003E3846">
      <w:pPr>
        <w:tabs>
          <w:tab w:val="left" w:pos="1595"/>
          <w:tab w:val="left" w:pos="9498"/>
        </w:tabs>
        <w:ind w:right="118"/>
        <w:rPr>
          <w:rFonts w:ascii="Arial" w:hAnsi="Arial" w:cs="Arial"/>
          <w:sz w:val="18"/>
          <w:szCs w:val="18"/>
        </w:rPr>
      </w:pPr>
      <w:r w:rsidRPr="00540B88">
        <w:rPr>
          <w:rFonts w:ascii="Arial" w:hAnsi="Arial" w:cs="Arial"/>
          <w:noProof/>
          <w:sz w:val="18"/>
          <w:szCs w:val="18"/>
        </w:rPr>
        <w:drawing>
          <wp:anchor distT="0" distB="0" distL="114300" distR="114300" simplePos="0" relativeHeight="251658241" behindDoc="0" locked="0" layoutInCell="1" allowOverlap="1" wp14:anchorId="0911DE55" wp14:editId="0D8B092C">
            <wp:simplePos x="0" y="0"/>
            <wp:positionH relativeFrom="column">
              <wp:posOffset>50800</wp:posOffset>
            </wp:positionH>
            <wp:positionV relativeFrom="page">
              <wp:posOffset>74930</wp:posOffset>
            </wp:positionV>
            <wp:extent cx="6645910" cy="933450"/>
            <wp:effectExtent l="0" t="0" r="254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bout the Job.jpg"/>
                    <pic:cNvPicPr/>
                  </pic:nvPicPr>
                  <pic:blipFill rotWithShape="1">
                    <a:blip r:embed="rId11" cstate="print">
                      <a:extLst>
                        <a:ext uri="{28A0092B-C50C-407E-A947-70E740481C1C}">
                          <a14:useLocalDpi xmlns:a14="http://schemas.microsoft.com/office/drawing/2010/main" val="0"/>
                        </a:ext>
                      </a:extLst>
                    </a:blip>
                    <a:srcRect t="-1" b="-14219"/>
                    <a:stretch/>
                  </pic:blipFill>
                  <pic:spPr bwMode="auto">
                    <a:xfrm>
                      <a:off x="0" y="0"/>
                      <a:ext cx="6645910"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0456"/>
      </w:tblGrid>
      <w:tr w:rsidR="00D65DAB" w:rsidRPr="00540B88" w14:paraId="43FD755B" w14:textId="77777777" w:rsidTr="0D431A2F">
        <w:trPr>
          <w:trHeight w:val="454"/>
        </w:trPr>
        <w:tc>
          <w:tcPr>
            <w:tcW w:w="10456" w:type="dxa"/>
            <w:shd w:val="clear" w:color="auto" w:fill="009F4D"/>
            <w:vAlign w:val="center"/>
          </w:tcPr>
          <w:p w14:paraId="2F720383" w14:textId="77777777" w:rsidR="00D65DAB" w:rsidRPr="00540B88" w:rsidRDefault="00D65DAB" w:rsidP="003E3846">
            <w:pPr>
              <w:tabs>
                <w:tab w:val="left" w:pos="1595"/>
              </w:tabs>
              <w:ind w:right="118"/>
              <w:rPr>
                <w:rFonts w:ascii="Arial" w:hAnsi="Arial" w:cs="Arial"/>
                <w:b/>
                <w:sz w:val="18"/>
                <w:szCs w:val="18"/>
              </w:rPr>
            </w:pPr>
            <w:r w:rsidRPr="00540B88">
              <w:rPr>
                <w:rFonts w:ascii="Arial" w:hAnsi="Arial" w:cs="Arial"/>
                <w:b/>
                <w:color w:val="FFFFFF" w:themeColor="background1"/>
                <w:sz w:val="18"/>
                <w:szCs w:val="18"/>
              </w:rPr>
              <w:t>Key Responsibilities</w:t>
            </w:r>
          </w:p>
        </w:tc>
      </w:tr>
      <w:tr w:rsidR="00D65DAB" w:rsidRPr="00540B88" w14:paraId="713F9133" w14:textId="77777777" w:rsidTr="0D431A2F">
        <w:tc>
          <w:tcPr>
            <w:tcW w:w="10456" w:type="dxa"/>
          </w:tcPr>
          <w:p w14:paraId="4526E4CE" w14:textId="5C9119B4" w:rsidR="0016359D" w:rsidRPr="00F60952" w:rsidRDefault="0016359D" w:rsidP="3E0CA8E8">
            <w:pPr>
              <w:numPr>
                <w:ilvl w:val="0"/>
                <w:numId w:val="8"/>
              </w:numPr>
              <w:spacing w:before="100" w:beforeAutospacing="1" w:after="100" w:afterAutospacing="1"/>
              <w:rPr>
                <w:rFonts w:ascii="Arial" w:eastAsia="Times New Roman" w:hAnsi="Arial" w:cs="Arial"/>
                <w:sz w:val="18"/>
                <w:szCs w:val="18"/>
                <w:lang w:eastAsia="en-GB"/>
              </w:rPr>
            </w:pPr>
            <w:r w:rsidRPr="0D431A2F">
              <w:rPr>
                <w:rFonts w:ascii="Arial" w:eastAsia="Times New Roman" w:hAnsi="Arial" w:cs="Arial"/>
                <w:b/>
                <w:bCs/>
                <w:sz w:val="18"/>
                <w:szCs w:val="18"/>
                <w:lang w:eastAsia="en-GB"/>
              </w:rPr>
              <w:t>Trade Calendar Management</w:t>
            </w:r>
            <w:r w:rsidRPr="0D431A2F">
              <w:rPr>
                <w:rFonts w:ascii="Arial" w:eastAsia="Times New Roman" w:hAnsi="Arial" w:cs="Arial"/>
                <w:sz w:val="18"/>
                <w:szCs w:val="18"/>
                <w:lang w:eastAsia="en-GB"/>
              </w:rPr>
              <w:t xml:space="preserve">: Help maintain the cross-functional trade calendar used by eCommerce, CRM, </w:t>
            </w:r>
            <w:proofErr w:type="gramStart"/>
            <w:r w:rsidR="77F67A35" w:rsidRPr="0D431A2F">
              <w:rPr>
                <w:rFonts w:ascii="Arial" w:eastAsia="Times New Roman" w:hAnsi="Arial" w:cs="Arial"/>
                <w:sz w:val="18"/>
                <w:szCs w:val="18"/>
                <w:lang w:eastAsia="en-GB"/>
              </w:rPr>
              <w:t xml:space="preserve">Social </w:t>
            </w:r>
            <w:r w:rsidR="00CE2FB8" w:rsidRPr="0D431A2F">
              <w:rPr>
                <w:rFonts w:ascii="Arial" w:eastAsia="Times New Roman" w:hAnsi="Arial" w:cs="Arial"/>
                <w:sz w:val="18"/>
                <w:szCs w:val="18"/>
                <w:lang w:eastAsia="en-GB"/>
              </w:rPr>
              <w:t>Media</w:t>
            </w:r>
            <w:proofErr w:type="gramEnd"/>
            <w:r w:rsidR="00CE2FB8" w:rsidRPr="0D431A2F">
              <w:rPr>
                <w:rFonts w:ascii="Arial" w:eastAsia="Times New Roman" w:hAnsi="Arial" w:cs="Arial"/>
                <w:sz w:val="18"/>
                <w:szCs w:val="18"/>
                <w:lang w:eastAsia="en-GB"/>
              </w:rPr>
              <w:t>, Category</w:t>
            </w:r>
            <w:r w:rsidRPr="0D431A2F">
              <w:rPr>
                <w:rFonts w:ascii="Arial" w:eastAsia="Times New Roman" w:hAnsi="Arial" w:cs="Arial"/>
                <w:sz w:val="18"/>
                <w:szCs w:val="18"/>
                <w:lang w:eastAsia="en-GB"/>
              </w:rPr>
              <w:t xml:space="preserve"> Management</w:t>
            </w:r>
            <w:r w:rsidR="4DC321C2" w:rsidRPr="0D431A2F">
              <w:rPr>
                <w:rFonts w:ascii="Arial" w:eastAsia="Times New Roman" w:hAnsi="Arial" w:cs="Arial"/>
                <w:sz w:val="18"/>
                <w:szCs w:val="18"/>
                <w:lang w:eastAsia="en-GB"/>
              </w:rPr>
              <w:t xml:space="preserve"> and others,</w:t>
            </w:r>
            <w:r w:rsidRPr="0D431A2F">
              <w:rPr>
                <w:rFonts w:ascii="Arial" w:eastAsia="Times New Roman" w:hAnsi="Arial" w:cs="Arial"/>
                <w:sz w:val="18"/>
                <w:szCs w:val="18"/>
                <w:lang w:eastAsia="en-GB"/>
              </w:rPr>
              <w:t xml:space="preserve"> to plan and align promotional activity.</w:t>
            </w:r>
          </w:p>
          <w:p w14:paraId="14337C05" w14:textId="43DF7FE6" w:rsidR="00F60952" w:rsidRPr="00F60952" w:rsidRDefault="00F60952" w:rsidP="00F60952">
            <w:pPr>
              <w:numPr>
                <w:ilvl w:val="0"/>
                <w:numId w:val="8"/>
              </w:numPr>
              <w:spacing w:before="100" w:beforeAutospacing="1" w:after="100" w:afterAutospacing="1"/>
              <w:rPr>
                <w:rFonts w:ascii="Arial" w:eastAsia="Times New Roman" w:hAnsi="Arial" w:cs="Arial"/>
                <w:sz w:val="18"/>
                <w:szCs w:val="18"/>
                <w:lang w:eastAsia="en-GB"/>
              </w:rPr>
            </w:pPr>
            <w:r w:rsidRPr="00934130">
              <w:rPr>
                <w:rFonts w:ascii="Arial" w:eastAsia="Times New Roman" w:hAnsi="Arial" w:cs="Arial"/>
                <w:b/>
                <w:bCs/>
                <w:sz w:val="18"/>
                <w:szCs w:val="18"/>
                <w:lang w:eastAsia="en-GB"/>
              </w:rPr>
              <w:t>Promotion Coordination</w:t>
            </w:r>
            <w:r w:rsidRPr="00F60952">
              <w:rPr>
                <w:rFonts w:ascii="Arial" w:eastAsia="Times New Roman" w:hAnsi="Arial" w:cs="Arial"/>
                <w:sz w:val="18"/>
                <w:szCs w:val="18"/>
                <w:lang w:eastAsia="en-GB"/>
              </w:rPr>
              <w:t xml:space="preserve">: Work with teams across the organisation to coordinate product-focused trade marketing </w:t>
            </w:r>
            <w:r w:rsidR="00AA17F8">
              <w:rPr>
                <w:rFonts w:ascii="Arial" w:eastAsia="Times New Roman" w:hAnsi="Arial" w:cs="Arial"/>
                <w:sz w:val="18"/>
                <w:szCs w:val="18"/>
                <w:lang w:eastAsia="en-GB"/>
              </w:rPr>
              <w:t>activity,</w:t>
            </w:r>
            <w:r w:rsidRPr="00F60952">
              <w:rPr>
                <w:rFonts w:ascii="Arial" w:eastAsia="Times New Roman" w:hAnsi="Arial" w:cs="Arial"/>
                <w:sz w:val="18"/>
                <w:szCs w:val="18"/>
                <w:lang w:eastAsia="en-GB"/>
              </w:rPr>
              <w:t xml:space="preserve"> ensuring consistent messaging and tracking performance.</w:t>
            </w:r>
          </w:p>
          <w:p w14:paraId="16299AB8" w14:textId="29007523" w:rsidR="00F60952" w:rsidRPr="00F60952" w:rsidRDefault="00F60952" w:rsidP="00F60952">
            <w:pPr>
              <w:numPr>
                <w:ilvl w:val="0"/>
                <w:numId w:val="8"/>
              </w:numPr>
              <w:spacing w:before="100" w:beforeAutospacing="1" w:after="100" w:afterAutospacing="1"/>
              <w:rPr>
                <w:rFonts w:ascii="Arial" w:eastAsia="Times New Roman" w:hAnsi="Arial" w:cs="Arial"/>
                <w:sz w:val="18"/>
                <w:szCs w:val="18"/>
                <w:lang w:eastAsia="en-GB"/>
              </w:rPr>
            </w:pPr>
            <w:r w:rsidRPr="00934130">
              <w:rPr>
                <w:rFonts w:ascii="Arial" w:eastAsia="Times New Roman" w:hAnsi="Arial" w:cs="Arial"/>
                <w:b/>
                <w:bCs/>
                <w:sz w:val="18"/>
                <w:szCs w:val="18"/>
                <w:lang w:eastAsia="en-GB"/>
              </w:rPr>
              <w:t>Cross-Team Collaboration</w:t>
            </w:r>
            <w:r w:rsidRPr="00F60952">
              <w:rPr>
                <w:rFonts w:ascii="Arial" w:eastAsia="Times New Roman" w:hAnsi="Arial" w:cs="Arial"/>
                <w:sz w:val="18"/>
                <w:szCs w:val="18"/>
                <w:lang w:eastAsia="en-GB"/>
              </w:rPr>
              <w:t xml:space="preserve">: </w:t>
            </w:r>
            <w:r w:rsidR="00243F2B" w:rsidRPr="00243F2B">
              <w:rPr>
                <w:rFonts w:ascii="Arial" w:eastAsia="Times New Roman" w:hAnsi="Arial" w:cs="Arial"/>
                <w:sz w:val="18"/>
                <w:szCs w:val="18"/>
                <w:lang w:eastAsia="en-GB"/>
              </w:rPr>
              <w:t xml:space="preserve">Build relationships with teams across the Enterprise network such as CRM, eCommerce, PR and </w:t>
            </w:r>
            <w:proofErr w:type="gramStart"/>
            <w:r w:rsidR="00243F2B" w:rsidRPr="00243F2B">
              <w:rPr>
                <w:rFonts w:ascii="Arial" w:eastAsia="Times New Roman" w:hAnsi="Arial" w:cs="Arial"/>
                <w:sz w:val="18"/>
                <w:szCs w:val="18"/>
                <w:lang w:eastAsia="en-GB"/>
              </w:rPr>
              <w:t>Social Media</w:t>
            </w:r>
            <w:proofErr w:type="gramEnd"/>
            <w:r w:rsidR="00243F2B" w:rsidRPr="00243F2B">
              <w:rPr>
                <w:rFonts w:ascii="Arial" w:eastAsia="Times New Roman" w:hAnsi="Arial" w:cs="Arial"/>
                <w:sz w:val="18"/>
                <w:szCs w:val="18"/>
                <w:lang w:eastAsia="en-GB"/>
              </w:rPr>
              <w:t>, supporting the Trade &amp; Campaigns Planning Manager with timely communications to teams relating to marketing strategies</w:t>
            </w:r>
            <w:r w:rsidRPr="00F60952">
              <w:rPr>
                <w:rFonts w:ascii="Arial" w:eastAsia="Times New Roman" w:hAnsi="Arial" w:cs="Arial"/>
                <w:sz w:val="18"/>
                <w:szCs w:val="18"/>
                <w:lang w:eastAsia="en-GB"/>
              </w:rPr>
              <w:t>.</w:t>
            </w:r>
          </w:p>
          <w:p w14:paraId="55214295" w14:textId="77777777" w:rsidR="00F60952" w:rsidRPr="00F60952" w:rsidRDefault="00F60952" w:rsidP="00F60952">
            <w:pPr>
              <w:numPr>
                <w:ilvl w:val="0"/>
                <w:numId w:val="8"/>
              </w:numPr>
              <w:spacing w:before="100" w:beforeAutospacing="1" w:after="100" w:afterAutospacing="1"/>
              <w:rPr>
                <w:rFonts w:ascii="Arial" w:eastAsia="Times New Roman" w:hAnsi="Arial" w:cs="Arial"/>
                <w:sz w:val="18"/>
                <w:szCs w:val="18"/>
                <w:lang w:eastAsia="en-GB"/>
              </w:rPr>
            </w:pPr>
            <w:r w:rsidRPr="00934130">
              <w:rPr>
                <w:rFonts w:ascii="Arial" w:eastAsia="Times New Roman" w:hAnsi="Arial" w:cs="Arial"/>
                <w:b/>
                <w:bCs/>
                <w:sz w:val="18"/>
                <w:szCs w:val="18"/>
                <w:lang w:eastAsia="en-GB"/>
              </w:rPr>
              <w:t>Campaign Reporting</w:t>
            </w:r>
            <w:r w:rsidRPr="00F60952">
              <w:rPr>
                <w:rFonts w:ascii="Arial" w:eastAsia="Times New Roman" w:hAnsi="Arial" w:cs="Arial"/>
                <w:sz w:val="18"/>
                <w:szCs w:val="18"/>
                <w:lang w:eastAsia="en-GB"/>
              </w:rPr>
              <w:t>: Assist in producing campaign performance summaries, tracking key KPIs and helping share results with internal stakeholders.</w:t>
            </w:r>
          </w:p>
          <w:p w14:paraId="780441BD" w14:textId="090FE199" w:rsidR="00F60952" w:rsidRPr="00F60952" w:rsidRDefault="00F60952" w:rsidP="00F60952">
            <w:pPr>
              <w:numPr>
                <w:ilvl w:val="0"/>
                <w:numId w:val="8"/>
              </w:numPr>
              <w:spacing w:before="100" w:beforeAutospacing="1" w:after="100" w:afterAutospacing="1"/>
              <w:rPr>
                <w:rFonts w:ascii="Arial" w:eastAsia="Times New Roman" w:hAnsi="Arial" w:cs="Arial"/>
                <w:sz w:val="18"/>
                <w:szCs w:val="18"/>
                <w:lang w:eastAsia="en-GB"/>
              </w:rPr>
            </w:pPr>
            <w:r w:rsidRPr="00934130">
              <w:rPr>
                <w:rFonts w:ascii="Arial" w:eastAsia="Times New Roman" w:hAnsi="Arial" w:cs="Arial"/>
                <w:b/>
                <w:bCs/>
                <w:sz w:val="18"/>
                <w:szCs w:val="18"/>
                <w:lang w:eastAsia="en-GB"/>
              </w:rPr>
              <w:t>Trade Shows &amp; Events</w:t>
            </w:r>
            <w:r w:rsidRPr="00F60952">
              <w:rPr>
                <w:rFonts w:ascii="Arial" w:eastAsia="Times New Roman" w:hAnsi="Arial" w:cs="Arial"/>
                <w:sz w:val="18"/>
                <w:szCs w:val="18"/>
                <w:lang w:eastAsia="en-GB"/>
              </w:rPr>
              <w:t xml:space="preserve">: Contribute to </w:t>
            </w:r>
            <w:r w:rsidR="00AA47A8">
              <w:rPr>
                <w:rFonts w:ascii="Arial" w:eastAsia="Times New Roman" w:hAnsi="Arial" w:cs="Arial"/>
                <w:sz w:val="18"/>
                <w:szCs w:val="18"/>
                <w:lang w:eastAsia="en-GB"/>
              </w:rPr>
              <w:t xml:space="preserve">marketing </w:t>
            </w:r>
            <w:r w:rsidRPr="00F60952">
              <w:rPr>
                <w:rFonts w:ascii="Arial" w:eastAsia="Times New Roman" w:hAnsi="Arial" w:cs="Arial"/>
                <w:sz w:val="18"/>
                <w:szCs w:val="18"/>
                <w:lang w:eastAsia="en-GB"/>
              </w:rPr>
              <w:t>planning and delivery of trade show activity across the Enterprise Network.</w:t>
            </w:r>
          </w:p>
          <w:p w14:paraId="565AFA47" w14:textId="77777777" w:rsidR="00F60952" w:rsidRDefault="00F60952" w:rsidP="00F60952">
            <w:pPr>
              <w:numPr>
                <w:ilvl w:val="0"/>
                <w:numId w:val="8"/>
              </w:numPr>
              <w:spacing w:before="100" w:beforeAutospacing="1" w:after="100" w:afterAutospacing="1"/>
              <w:rPr>
                <w:rFonts w:ascii="Arial" w:eastAsia="Times New Roman" w:hAnsi="Arial" w:cs="Arial"/>
                <w:sz w:val="18"/>
                <w:szCs w:val="18"/>
                <w:lang w:eastAsia="en-GB"/>
              </w:rPr>
            </w:pPr>
            <w:r w:rsidRPr="00934130">
              <w:rPr>
                <w:rFonts w:ascii="Arial" w:eastAsia="Times New Roman" w:hAnsi="Arial" w:cs="Arial"/>
                <w:b/>
                <w:bCs/>
                <w:sz w:val="18"/>
                <w:szCs w:val="18"/>
                <w:lang w:eastAsia="en-GB"/>
              </w:rPr>
              <w:t>Market &amp; Competitor Research</w:t>
            </w:r>
            <w:r w:rsidRPr="00F60952">
              <w:rPr>
                <w:rFonts w:ascii="Arial" w:eastAsia="Times New Roman" w:hAnsi="Arial" w:cs="Arial"/>
                <w:sz w:val="18"/>
                <w:szCs w:val="18"/>
                <w:lang w:eastAsia="en-GB"/>
              </w:rPr>
              <w:t>: Keep up to date with competitor activity, promotions and launches, sharing relevant insights with the wider team.</w:t>
            </w:r>
          </w:p>
          <w:p w14:paraId="31699926" w14:textId="14EA0F6A" w:rsidR="00A17369" w:rsidRPr="00A17369" w:rsidRDefault="00A17369" w:rsidP="00A17369">
            <w:pPr>
              <w:numPr>
                <w:ilvl w:val="0"/>
                <w:numId w:val="8"/>
              </w:numPr>
              <w:spacing w:before="100" w:beforeAutospacing="1" w:after="100" w:afterAutospacing="1" w:line="259" w:lineRule="auto"/>
              <w:rPr>
                <w:rFonts w:ascii="Arial" w:eastAsia="Times New Roman" w:hAnsi="Arial" w:cs="Arial"/>
                <w:sz w:val="18"/>
                <w:szCs w:val="18"/>
                <w:lang w:eastAsia="en-GB"/>
              </w:rPr>
            </w:pPr>
            <w:r w:rsidRPr="00F60952">
              <w:rPr>
                <w:rFonts w:ascii="Arial" w:eastAsia="Times New Roman" w:hAnsi="Arial" w:cs="Arial"/>
                <w:b/>
                <w:bCs/>
                <w:sz w:val="18"/>
                <w:szCs w:val="18"/>
                <w:lang w:eastAsia="en-GB"/>
              </w:rPr>
              <w:t>Campaign Support</w:t>
            </w:r>
            <w:r w:rsidRPr="00F60952">
              <w:rPr>
                <w:rFonts w:ascii="Arial" w:eastAsia="Times New Roman" w:hAnsi="Arial" w:cs="Arial"/>
                <w:sz w:val="18"/>
                <w:szCs w:val="18"/>
                <w:lang w:eastAsia="en-GB"/>
              </w:rPr>
              <w:t xml:space="preserve">: </w:t>
            </w:r>
            <w:r w:rsidR="00B32EF6">
              <w:rPr>
                <w:rFonts w:ascii="Arial" w:eastAsia="Times New Roman" w:hAnsi="Arial" w:cs="Arial"/>
                <w:sz w:val="18"/>
                <w:szCs w:val="18"/>
                <w:lang w:eastAsia="en-GB"/>
              </w:rPr>
              <w:t>Support</w:t>
            </w:r>
            <w:r w:rsidR="00A0511E">
              <w:rPr>
                <w:rFonts w:ascii="Arial" w:eastAsia="Times New Roman" w:hAnsi="Arial" w:cs="Arial"/>
                <w:sz w:val="18"/>
                <w:szCs w:val="18"/>
                <w:lang w:eastAsia="en-GB"/>
              </w:rPr>
              <w:t xml:space="preserve"> the campaign marketing team </w:t>
            </w:r>
            <w:r w:rsidR="00D516A4">
              <w:rPr>
                <w:rFonts w:ascii="Arial" w:eastAsia="Times New Roman" w:hAnsi="Arial" w:cs="Arial"/>
                <w:sz w:val="18"/>
                <w:szCs w:val="18"/>
                <w:lang w:eastAsia="en-GB"/>
              </w:rPr>
              <w:t xml:space="preserve">as required </w:t>
            </w:r>
            <w:r w:rsidRPr="00F60952">
              <w:rPr>
                <w:rFonts w:ascii="Arial" w:eastAsia="Times New Roman" w:hAnsi="Arial" w:cs="Arial"/>
                <w:sz w:val="18"/>
                <w:szCs w:val="18"/>
                <w:lang w:eastAsia="en-GB"/>
              </w:rPr>
              <w:t>to ensure campaigns launch on time and to brief.</w:t>
            </w:r>
          </w:p>
          <w:p w14:paraId="78FE895E" w14:textId="72C8ADC9" w:rsidR="00784627" w:rsidRPr="00EF45A5" w:rsidRDefault="00784627" w:rsidP="00784627">
            <w:pPr>
              <w:numPr>
                <w:ilvl w:val="0"/>
                <w:numId w:val="8"/>
              </w:numPr>
              <w:spacing w:before="100" w:beforeAutospacing="1" w:after="100" w:afterAutospacing="1" w:line="259" w:lineRule="auto"/>
              <w:rPr>
                <w:rFonts w:ascii="Arial" w:eastAsia="Times New Roman" w:hAnsi="Arial" w:cs="Arial"/>
                <w:sz w:val="18"/>
                <w:szCs w:val="18"/>
                <w:lang w:eastAsia="en-GB"/>
              </w:rPr>
            </w:pPr>
            <w:r w:rsidRPr="00EF45A5">
              <w:rPr>
                <w:rFonts w:ascii="Arial" w:eastAsia="Times New Roman" w:hAnsi="Arial" w:cs="Arial"/>
                <w:b/>
                <w:bCs/>
                <w:sz w:val="18"/>
                <w:szCs w:val="18"/>
                <w:lang w:eastAsia="en-GB"/>
              </w:rPr>
              <w:t>Values</w:t>
            </w:r>
            <w:r w:rsidRPr="00EF45A5">
              <w:rPr>
                <w:rFonts w:ascii="Arial" w:eastAsia="Times New Roman" w:hAnsi="Arial" w:cs="Arial"/>
                <w:sz w:val="18"/>
                <w:szCs w:val="18"/>
                <w:lang w:eastAsia="en-GB"/>
              </w:rPr>
              <w:t>: Champion and exemplify compassionate leadership and St John’s HEART values.</w:t>
            </w:r>
          </w:p>
          <w:p w14:paraId="57E8D761" w14:textId="77777777" w:rsidR="00784627" w:rsidRPr="00EF45A5" w:rsidRDefault="00784627" w:rsidP="00784627">
            <w:pPr>
              <w:numPr>
                <w:ilvl w:val="0"/>
                <w:numId w:val="8"/>
              </w:numPr>
              <w:spacing w:before="100" w:beforeAutospacing="1" w:after="100" w:afterAutospacing="1" w:line="259" w:lineRule="auto"/>
              <w:rPr>
                <w:rFonts w:ascii="Arial" w:eastAsia="Times New Roman" w:hAnsi="Arial" w:cs="Arial"/>
                <w:sz w:val="18"/>
                <w:szCs w:val="18"/>
                <w:lang w:eastAsia="en-GB"/>
              </w:rPr>
            </w:pPr>
            <w:r w:rsidRPr="00EF45A5">
              <w:rPr>
                <w:rFonts w:ascii="Arial" w:eastAsia="Times New Roman" w:hAnsi="Arial" w:cs="Arial"/>
                <w:b/>
                <w:bCs/>
                <w:sz w:val="18"/>
                <w:szCs w:val="18"/>
                <w:lang w:eastAsia="en-GB"/>
              </w:rPr>
              <w:t>Continuous Improvement</w:t>
            </w:r>
            <w:r w:rsidRPr="00EF45A5">
              <w:rPr>
                <w:rFonts w:ascii="Arial" w:eastAsia="Times New Roman" w:hAnsi="Arial" w:cs="Arial"/>
                <w:sz w:val="18"/>
                <w:szCs w:val="18"/>
                <w:lang w:eastAsia="en-GB"/>
              </w:rPr>
              <w:t>: Engage, involve and empower St John People in problem-solving and improving the organisation.</w:t>
            </w:r>
          </w:p>
          <w:p w14:paraId="1A9B8460" w14:textId="77777777" w:rsidR="00784627" w:rsidRPr="00EF45A5" w:rsidRDefault="00784627" w:rsidP="00784627">
            <w:pPr>
              <w:numPr>
                <w:ilvl w:val="0"/>
                <w:numId w:val="8"/>
              </w:numPr>
              <w:spacing w:before="100" w:beforeAutospacing="1" w:after="100" w:afterAutospacing="1" w:line="259" w:lineRule="auto"/>
              <w:rPr>
                <w:rFonts w:ascii="Arial" w:eastAsia="Times New Roman" w:hAnsi="Arial" w:cs="Arial"/>
                <w:sz w:val="18"/>
                <w:szCs w:val="18"/>
                <w:lang w:eastAsia="en-GB"/>
              </w:rPr>
            </w:pPr>
            <w:r w:rsidRPr="00EF45A5">
              <w:rPr>
                <w:rFonts w:ascii="Arial" w:eastAsia="Times New Roman" w:hAnsi="Arial" w:cs="Arial"/>
                <w:b/>
                <w:bCs/>
                <w:sz w:val="18"/>
                <w:szCs w:val="18"/>
                <w:lang w:eastAsia="en-GB"/>
              </w:rPr>
              <w:t>Inclusion, Diversity &amp; Equality (IDE)</w:t>
            </w:r>
            <w:r w:rsidRPr="00EF45A5">
              <w:rPr>
                <w:rFonts w:ascii="Arial" w:eastAsia="Times New Roman" w:hAnsi="Arial" w:cs="Arial"/>
                <w:sz w:val="18"/>
                <w:szCs w:val="18"/>
                <w:lang w:eastAsia="en-GB"/>
              </w:rPr>
              <w:t>: Actively promote inclusion, diversity, equality and a variety of perspectives across the organisation.</w:t>
            </w:r>
          </w:p>
          <w:p w14:paraId="1D877927" w14:textId="5B320C13" w:rsidR="005C2706" w:rsidRPr="007E0466" w:rsidRDefault="00784627" w:rsidP="00784627">
            <w:pPr>
              <w:pStyle w:val="ListParagraph"/>
              <w:numPr>
                <w:ilvl w:val="0"/>
                <w:numId w:val="8"/>
              </w:numPr>
              <w:spacing w:after="160" w:line="259" w:lineRule="auto"/>
              <w:rPr>
                <w:rFonts w:ascii="Arial" w:hAnsi="Arial" w:cs="Arial"/>
                <w:sz w:val="18"/>
                <w:szCs w:val="18"/>
              </w:rPr>
            </w:pPr>
            <w:r w:rsidRPr="00EF45A5">
              <w:rPr>
                <w:rFonts w:ascii="Arial" w:eastAsia="Times New Roman" w:hAnsi="Arial" w:cs="Arial"/>
                <w:b/>
                <w:bCs/>
                <w:sz w:val="18"/>
                <w:szCs w:val="18"/>
                <w:lang w:eastAsia="en-GB"/>
              </w:rPr>
              <w:t>Flexibility</w:t>
            </w:r>
            <w:r w:rsidRPr="00EF45A5">
              <w:rPr>
                <w:rFonts w:ascii="Arial" w:eastAsia="Times New Roman" w:hAnsi="Arial" w:cs="Arial"/>
                <w:sz w:val="18"/>
                <w:szCs w:val="18"/>
                <w:lang w:eastAsia="en-GB"/>
              </w:rPr>
              <w:t>: Perform any other duties commensurate with these responsibilities, the band of the post and skills and qualifications of the post-holder.</w:t>
            </w:r>
          </w:p>
        </w:tc>
      </w:tr>
    </w:tbl>
    <w:p w14:paraId="2EB24F09" w14:textId="77777777" w:rsidR="00D65DAB" w:rsidRPr="00540B88" w:rsidRDefault="00D65DAB" w:rsidP="003E3846">
      <w:pPr>
        <w:tabs>
          <w:tab w:val="left" w:pos="1595"/>
        </w:tabs>
        <w:ind w:right="118"/>
        <w:rPr>
          <w:rFonts w:ascii="Arial" w:hAnsi="Arial" w:cs="Arial"/>
          <w:sz w:val="18"/>
          <w:szCs w:val="18"/>
        </w:rPr>
      </w:pPr>
    </w:p>
    <w:tbl>
      <w:tblPr>
        <w:tblStyle w:val="TableGrid"/>
        <w:tblW w:w="0" w:type="auto"/>
        <w:tblLook w:val="04A0" w:firstRow="1" w:lastRow="0" w:firstColumn="1" w:lastColumn="0" w:noHBand="0" w:noVBand="1"/>
      </w:tblPr>
      <w:tblGrid>
        <w:gridCol w:w="10456"/>
      </w:tblGrid>
      <w:tr w:rsidR="00371682" w:rsidRPr="00540B88" w14:paraId="41DF78DD" w14:textId="77777777" w:rsidTr="00F76D98">
        <w:trPr>
          <w:trHeight w:val="454"/>
        </w:trPr>
        <w:tc>
          <w:tcPr>
            <w:tcW w:w="10456" w:type="dxa"/>
            <w:shd w:val="clear" w:color="auto" w:fill="009F4D"/>
            <w:vAlign w:val="center"/>
          </w:tcPr>
          <w:p w14:paraId="79FB89B9" w14:textId="77777777" w:rsidR="00371682" w:rsidRPr="00540B88" w:rsidRDefault="00371682" w:rsidP="00F76D98">
            <w:pPr>
              <w:tabs>
                <w:tab w:val="left" w:pos="1595"/>
              </w:tabs>
              <w:ind w:right="118"/>
              <w:rPr>
                <w:rFonts w:ascii="Arial" w:hAnsi="Arial" w:cs="Arial"/>
                <w:b/>
                <w:strike/>
                <w:sz w:val="18"/>
                <w:szCs w:val="18"/>
              </w:rPr>
            </w:pPr>
            <w:r w:rsidRPr="005B7638">
              <w:rPr>
                <w:rFonts w:ascii="Arial" w:hAnsi="Arial" w:cs="Arial"/>
                <w:b/>
                <w:color w:val="FFFFFF" w:themeColor="background1"/>
                <w:sz w:val="18"/>
                <w:szCs w:val="18"/>
              </w:rPr>
              <w:t>Important things you need to know about this job</w:t>
            </w:r>
          </w:p>
        </w:tc>
      </w:tr>
      <w:tr w:rsidR="00371682" w:rsidRPr="00540B88" w14:paraId="510EF689" w14:textId="77777777" w:rsidTr="00F76D98">
        <w:tc>
          <w:tcPr>
            <w:tcW w:w="10456" w:type="dxa"/>
          </w:tcPr>
          <w:p w14:paraId="66773BF8" w14:textId="77777777" w:rsidR="001B6A62" w:rsidRPr="00CB7F26" w:rsidRDefault="001B6A62" w:rsidP="001B6A62">
            <w:pPr>
              <w:pStyle w:val="ListParagraph"/>
              <w:numPr>
                <w:ilvl w:val="0"/>
                <w:numId w:val="2"/>
              </w:numPr>
              <w:tabs>
                <w:tab w:val="left" w:pos="1595"/>
              </w:tabs>
              <w:spacing w:before="60" w:after="60"/>
              <w:ind w:left="357" w:right="119" w:hanging="357"/>
              <w:rPr>
                <w:rFonts w:ascii="Arial" w:hAnsi="Arial" w:cs="Arial"/>
                <w:sz w:val="18"/>
                <w:szCs w:val="18"/>
              </w:rPr>
            </w:pPr>
            <w:r>
              <w:rPr>
                <w:rFonts w:ascii="Arial" w:hAnsi="Arial" w:cs="Arial"/>
                <w:sz w:val="18"/>
                <w:szCs w:val="18"/>
              </w:rPr>
              <w:t>Be willing to travel and work outside of normal office hours when required</w:t>
            </w:r>
          </w:p>
          <w:p w14:paraId="0BA19648" w14:textId="77777777" w:rsidR="00371682" w:rsidRPr="00B31075" w:rsidRDefault="00371682" w:rsidP="00371682">
            <w:pPr>
              <w:pStyle w:val="ListParagraph"/>
              <w:numPr>
                <w:ilvl w:val="0"/>
                <w:numId w:val="2"/>
              </w:numPr>
              <w:tabs>
                <w:tab w:val="left" w:pos="1595"/>
              </w:tabs>
              <w:spacing w:before="60" w:after="60"/>
              <w:ind w:left="357" w:right="119" w:hanging="357"/>
              <w:rPr>
                <w:rFonts w:ascii="Arial" w:hAnsi="Arial" w:cs="Arial"/>
                <w:i/>
                <w:iCs/>
                <w:sz w:val="18"/>
                <w:szCs w:val="18"/>
              </w:rPr>
            </w:pPr>
            <w:r w:rsidRPr="00CB7F26">
              <w:rPr>
                <w:rFonts w:ascii="Arial" w:hAnsi="Arial" w:cs="Arial"/>
                <w:sz w:val="18"/>
                <w:szCs w:val="18"/>
              </w:rPr>
              <w:t>Passionate about St John’s mission and HEART values.</w:t>
            </w:r>
          </w:p>
        </w:tc>
      </w:tr>
    </w:tbl>
    <w:p w14:paraId="4614D051" w14:textId="77777777" w:rsidR="00371682" w:rsidRPr="00540B88" w:rsidRDefault="00371682" w:rsidP="00371682">
      <w:pPr>
        <w:tabs>
          <w:tab w:val="left" w:pos="1595"/>
        </w:tabs>
        <w:ind w:right="118"/>
        <w:rPr>
          <w:rFonts w:ascii="Arial" w:hAnsi="Arial" w:cs="Arial"/>
          <w:sz w:val="18"/>
          <w:szCs w:val="18"/>
        </w:rPr>
      </w:pPr>
    </w:p>
    <w:tbl>
      <w:tblPr>
        <w:tblStyle w:val="TableGrid"/>
        <w:tblW w:w="0" w:type="auto"/>
        <w:tblLook w:val="04A0" w:firstRow="1" w:lastRow="0" w:firstColumn="1" w:lastColumn="0" w:noHBand="0" w:noVBand="1"/>
      </w:tblPr>
      <w:tblGrid>
        <w:gridCol w:w="10456"/>
      </w:tblGrid>
      <w:tr w:rsidR="00371682" w:rsidRPr="00540B88" w14:paraId="3E4F67FA" w14:textId="77777777" w:rsidTr="00F76D98">
        <w:trPr>
          <w:trHeight w:val="454"/>
        </w:trPr>
        <w:tc>
          <w:tcPr>
            <w:tcW w:w="10456" w:type="dxa"/>
            <w:shd w:val="clear" w:color="auto" w:fill="009F4D"/>
            <w:vAlign w:val="center"/>
          </w:tcPr>
          <w:p w14:paraId="27889882" w14:textId="77777777" w:rsidR="00371682" w:rsidRPr="00B02280" w:rsidRDefault="00371682" w:rsidP="00F76D98">
            <w:pPr>
              <w:tabs>
                <w:tab w:val="left" w:pos="1595"/>
              </w:tabs>
              <w:ind w:right="118"/>
              <w:rPr>
                <w:rFonts w:ascii="Arial" w:hAnsi="Arial" w:cs="Arial"/>
                <w:b/>
                <w:strike/>
                <w:color w:val="FFFFFF" w:themeColor="background1"/>
                <w:sz w:val="18"/>
                <w:szCs w:val="18"/>
              </w:rPr>
            </w:pPr>
            <w:r w:rsidRPr="00B02280">
              <w:rPr>
                <w:rFonts w:ascii="Arial" w:hAnsi="Arial" w:cs="Arial"/>
                <w:b/>
                <w:color w:val="FFFFFF" w:themeColor="background1"/>
                <w:sz w:val="18"/>
                <w:szCs w:val="18"/>
              </w:rPr>
              <w:t xml:space="preserve">Our Values and Commitment to </w:t>
            </w:r>
            <w:r>
              <w:rPr>
                <w:rFonts w:ascii="Arial" w:hAnsi="Arial" w:cs="Arial"/>
                <w:b/>
                <w:color w:val="FFFFFF" w:themeColor="background1"/>
                <w:sz w:val="18"/>
                <w:szCs w:val="18"/>
              </w:rPr>
              <w:t xml:space="preserve">Equality, </w:t>
            </w:r>
            <w:r w:rsidRPr="00B02280">
              <w:rPr>
                <w:rFonts w:ascii="Arial" w:hAnsi="Arial" w:cs="Arial"/>
                <w:b/>
                <w:color w:val="FFFFFF" w:themeColor="background1"/>
                <w:sz w:val="18"/>
                <w:szCs w:val="18"/>
              </w:rPr>
              <w:t>Diversity and Inclusion</w:t>
            </w:r>
          </w:p>
        </w:tc>
      </w:tr>
      <w:tr w:rsidR="00371682" w:rsidRPr="00540B88" w14:paraId="64643090" w14:textId="77777777" w:rsidTr="00F76D98">
        <w:tc>
          <w:tcPr>
            <w:tcW w:w="10456" w:type="dxa"/>
          </w:tcPr>
          <w:p w14:paraId="0754B6DE" w14:textId="77777777" w:rsidR="00371682" w:rsidRDefault="00371682" w:rsidP="00371682">
            <w:pPr>
              <w:pStyle w:val="ListParagraph"/>
              <w:numPr>
                <w:ilvl w:val="0"/>
                <w:numId w:val="2"/>
              </w:numPr>
              <w:tabs>
                <w:tab w:val="left" w:pos="1595"/>
              </w:tabs>
              <w:spacing w:before="60" w:after="60"/>
              <w:ind w:left="357" w:right="119" w:hanging="357"/>
              <w:rPr>
                <w:rFonts w:ascii="Arial" w:hAnsi="Arial" w:cs="Arial"/>
                <w:sz w:val="18"/>
                <w:szCs w:val="18"/>
              </w:rPr>
            </w:pPr>
            <w:r w:rsidRPr="001954E9">
              <w:rPr>
                <w:rFonts w:ascii="Arial" w:hAnsi="Arial" w:cs="Arial"/>
                <w:sz w:val="18"/>
                <w:szCs w:val="18"/>
              </w:rPr>
              <w:t>Our HEART values – Humanity, Excellence, Accountability, Responsiveness and Teamwork – guide all we do</w:t>
            </w:r>
            <w:r>
              <w:rPr>
                <w:rFonts w:ascii="Arial" w:hAnsi="Arial" w:cs="Arial"/>
                <w:sz w:val="18"/>
                <w:szCs w:val="18"/>
              </w:rPr>
              <w:t>.</w:t>
            </w:r>
          </w:p>
          <w:p w14:paraId="57F81C58" w14:textId="77777777" w:rsidR="00371682" w:rsidRPr="00540B88" w:rsidRDefault="00371682" w:rsidP="00371682">
            <w:pPr>
              <w:pStyle w:val="ListParagraph"/>
              <w:numPr>
                <w:ilvl w:val="0"/>
                <w:numId w:val="2"/>
              </w:numPr>
              <w:tabs>
                <w:tab w:val="left" w:pos="1595"/>
              </w:tabs>
              <w:spacing w:before="60" w:after="60"/>
              <w:ind w:left="357" w:right="119" w:hanging="357"/>
              <w:rPr>
                <w:rFonts w:ascii="Arial" w:hAnsi="Arial" w:cs="Arial"/>
                <w:sz w:val="18"/>
                <w:szCs w:val="18"/>
              </w:rPr>
            </w:pPr>
            <w:r>
              <w:rPr>
                <w:rFonts w:ascii="Arial" w:hAnsi="Arial" w:cs="Arial"/>
                <w:sz w:val="18"/>
                <w:szCs w:val="18"/>
              </w:rPr>
              <w:t xml:space="preserve">We are committed to being an organisation that is inclusive and welcoming of individual differences while championing equality of treatment and opportunity. </w:t>
            </w:r>
          </w:p>
        </w:tc>
      </w:tr>
    </w:tbl>
    <w:p w14:paraId="7FB0FE5A" w14:textId="77777777" w:rsidR="00C909AF" w:rsidRDefault="00C909AF" w:rsidP="007E092D">
      <w:pPr>
        <w:ind w:right="118"/>
        <w:rPr>
          <w:rFonts w:ascii="Arial" w:hAnsi="Arial" w:cs="Arial"/>
          <w:b/>
          <w:sz w:val="18"/>
          <w:szCs w:val="18"/>
        </w:rPr>
      </w:pPr>
    </w:p>
    <w:p w14:paraId="005795CA" w14:textId="733FB99A" w:rsidR="00894948" w:rsidRPr="00BF36D1" w:rsidRDefault="00C909AF" w:rsidP="00BF36D1">
      <w:pPr>
        <w:rPr>
          <w:rFonts w:ascii="Arial" w:hAnsi="Arial" w:cs="Arial"/>
          <w:b/>
          <w:sz w:val="18"/>
          <w:szCs w:val="18"/>
        </w:rPr>
      </w:pPr>
      <w:r>
        <w:rPr>
          <w:rFonts w:ascii="Arial" w:hAnsi="Arial" w:cs="Arial"/>
          <w:b/>
          <w:sz w:val="18"/>
          <w:szCs w:val="18"/>
        </w:rPr>
        <w:br w:type="page"/>
      </w:r>
      <w:r w:rsidR="000B2290" w:rsidRPr="00540B88">
        <w:rPr>
          <w:rFonts w:ascii="Arial" w:hAnsi="Arial" w:cs="Arial"/>
          <w:noProof/>
          <w:sz w:val="18"/>
          <w:szCs w:val="18"/>
        </w:rPr>
        <w:lastRenderedPageBreak/>
        <w:drawing>
          <wp:anchor distT="0" distB="0" distL="114300" distR="114300" simplePos="0" relativeHeight="251658240" behindDoc="0" locked="0" layoutInCell="1" allowOverlap="1" wp14:anchorId="29EB897E" wp14:editId="4C067C91">
            <wp:simplePos x="0" y="0"/>
            <wp:positionH relativeFrom="column">
              <wp:posOffset>10160</wp:posOffset>
            </wp:positionH>
            <wp:positionV relativeFrom="page">
              <wp:posOffset>107950</wp:posOffset>
            </wp:positionV>
            <wp:extent cx="6645910" cy="920750"/>
            <wp:effectExtent l="0" t="0" r="254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BOUT YOU.jpg"/>
                    <pic:cNvPicPr/>
                  </pic:nvPicPr>
                  <pic:blipFill rotWithShape="1">
                    <a:blip r:embed="rId12" cstate="print">
                      <a:extLst>
                        <a:ext uri="{28A0092B-C50C-407E-A947-70E740481C1C}">
                          <a14:useLocalDpi xmlns:a14="http://schemas.microsoft.com/office/drawing/2010/main" val="0"/>
                        </a:ext>
                      </a:extLst>
                    </a:blip>
                    <a:srcRect b="-8047"/>
                    <a:stretch/>
                  </pic:blipFill>
                  <pic:spPr bwMode="auto">
                    <a:xfrm>
                      <a:off x="0" y="0"/>
                      <a:ext cx="6645910" cy="920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94948" w:rsidRPr="00540B88">
        <w:rPr>
          <w:rFonts w:ascii="Arial" w:hAnsi="Arial" w:cs="Arial"/>
          <w:b/>
          <w:sz w:val="18"/>
          <w:szCs w:val="18"/>
        </w:rPr>
        <w:t xml:space="preserve">Person specification </w:t>
      </w:r>
    </w:p>
    <w:p w14:paraId="3B1A1776" w14:textId="77777777" w:rsidR="00894948" w:rsidRPr="00540B88" w:rsidRDefault="00894948" w:rsidP="003E3846">
      <w:pPr>
        <w:ind w:right="650"/>
        <w:rPr>
          <w:rFonts w:ascii="Arial" w:hAnsi="Arial" w:cs="Arial"/>
          <w:sz w:val="18"/>
          <w:szCs w:val="18"/>
        </w:rPr>
      </w:pPr>
      <w:r w:rsidRPr="00540B88">
        <w:rPr>
          <w:rFonts w:ascii="Arial" w:hAnsi="Arial" w:cs="Arial"/>
          <w:sz w:val="18"/>
          <w:szCs w:val="18"/>
        </w:rPr>
        <w:t>This is a specification of the experience, skills etc. that are required to effectively carry out the duties and responsibilities of the post (as outlined in the job description) and forms the basis for selection.</w:t>
      </w:r>
    </w:p>
    <w:tbl>
      <w:tblPr>
        <w:tblStyle w:val="TableGrid"/>
        <w:tblW w:w="10456" w:type="dxa"/>
        <w:tblLook w:val="04A0" w:firstRow="1" w:lastRow="0" w:firstColumn="1" w:lastColumn="0" w:noHBand="0" w:noVBand="1"/>
      </w:tblPr>
      <w:tblGrid>
        <w:gridCol w:w="8186"/>
        <w:gridCol w:w="1125"/>
        <w:gridCol w:w="1145"/>
      </w:tblGrid>
      <w:tr w:rsidR="006C1AFD" w:rsidRPr="00540B88" w14:paraId="0B424E62" w14:textId="77777777" w:rsidTr="0D431A2F">
        <w:trPr>
          <w:trHeight w:val="454"/>
        </w:trPr>
        <w:tc>
          <w:tcPr>
            <w:tcW w:w="8186" w:type="dxa"/>
            <w:shd w:val="clear" w:color="auto" w:fill="E1E000"/>
            <w:vAlign w:val="center"/>
          </w:tcPr>
          <w:p w14:paraId="7302E2BB" w14:textId="77777777" w:rsidR="006C1AFD" w:rsidRPr="00540B88" w:rsidRDefault="006C1AFD" w:rsidP="003E3846">
            <w:pPr>
              <w:ind w:right="118"/>
              <w:rPr>
                <w:rFonts w:ascii="Arial" w:hAnsi="Arial" w:cs="Arial"/>
                <w:b/>
                <w:sz w:val="18"/>
                <w:szCs w:val="18"/>
              </w:rPr>
            </w:pPr>
            <w:r w:rsidRPr="00540B88">
              <w:rPr>
                <w:rFonts w:ascii="Arial" w:hAnsi="Arial" w:cs="Arial"/>
                <w:b/>
                <w:sz w:val="18"/>
                <w:szCs w:val="18"/>
              </w:rPr>
              <w:t>Requirements</w:t>
            </w:r>
          </w:p>
        </w:tc>
        <w:tc>
          <w:tcPr>
            <w:tcW w:w="1125" w:type="dxa"/>
            <w:shd w:val="clear" w:color="auto" w:fill="E1E000"/>
            <w:vAlign w:val="center"/>
          </w:tcPr>
          <w:p w14:paraId="50C1187E" w14:textId="77777777" w:rsidR="006C1AFD" w:rsidRPr="00540B88" w:rsidRDefault="006C1AFD" w:rsidP="003E3846">
            <w:pPr>
              <w:ind w:right="118"/>
              <w:jc w:val="center"/>
              <w:rPr>
                <w:rFonts w:ascii="Arial" w:hAnsi="Arial" w:cs="Arial"/>
                <w:b/>
                <w:sz w:val="18"/>
                <w:szCs w:val="18"/>
              </w:rPr>
            </w:pPr>
            <w:r w:rsidRPr="00540B88">
              <w:rPr>
                <w:rFonts w:ascii="Arial" w:hAnsi="Arial" w:cs="Arial"/>
                <w:b/>
                <w:sz w:val="18"/>
                <w:szCs w:val="18"/>
              </w:rPr>
              <w:t>Essential</w:t>
            </w:r>
          </w:p>
        </w:tc>
        <w:tc>
          <w:tcPr>
            <w:tcW w:w="1145" w:type="dxa"/>
            <w:shd w:val="clear" w:color="auto" w:fill="E1E000"/>
            <w:vAlign w:val="center"/>
          </w:tcPr>
          <w:p w14:paraId="1AD57DA8" w14:textId="77777777" w:rsidR="006C1AFD" w:rsidRPr="00540B88" w:rsidRDefault="006C1AFD" w:rsidP="003E3846">
            <w:pPr>
              <w:ind w:right="118"/>
              <w:jc w:val="center"/>
              <w:rPr>
                <w:rFonts w:ascii="Arial" w:hAnsi="Arial" w:cs="Arial"/>
                <w:b/>
                <w:sz w:val="18"/>
                <w:szCs w:val="18"/>
              </w:rPr>
            </w:pPr>
            <w:r w:rsidRPr="00540B88">
              <w:rPr>
                <w:rFonts w:ascii="Arial" w:hAnsi="Arial" w:cs="Arial"/>
                <w:b/>
                <w:sz w:val="18"/>
                <w:szCs w:val="18"/>
              </w:rPr>
              <w:t>Desirable</w:t>
            </w:r>
          </w:p>
        </w:tc>
      </w:tr>
      <w:tr w:rsidR="006C1AFD" w:rsidRPr="00540B88" w14:paraId="7F0420D5" w14:textId="77777777" w:rsidTr="0D431A2F">
        <w:trPr>
          <w:trHeight w:val="454"/>
        </w:trPr>
        <w:tc>
          <w:tcPr>
            <w:tcW w:w="10456" w:type="dxa"/>
            <w:gridSpan w:val="3"/>
            <w:shd w:val="clear" w:color="auto" w:fill="009F4D"/>
            <w:vAlign w:val="center"/>
          </w:tcPr>
          <w:p w14:paraId="09C5A97F" w14:textId="77777777" w:rsidR="006C1AFD" w:rsidRPr="00540B88" w:rsidRDefault="006C1AFD" w:rsidP="003E3846">
            <w:pPr>
              <w:ind w:right="118"/>
              <w:rPr>
                <w:rFonts w:ascii="Arial" w:hAnsi="Arial" w:cs="Arial"/>
                <w:b/>
                <w:sz w:val="18"/>
                <w:szCs w:val="18"/>
              </w:rPr>
            </w:pPr>
            <w:r w:rsidRPr="00540B88">
              <w:rPr>
                <w:rFonts w:ascii="Arial" w:hAnsi="Arial" w:cs="Arial"/>
                <w:b/>
                <w:color w:val="FFFFFF" w:themeColor="background1"/>
                <w:sz w:val="18"/>
                <w:szCs w:val="18"/>
              </w:rPr>
              <w:t>Education and Qualifications</w:t>
            </w:r>
          </w:p>
        </w:tc>
      </w:tr>
      <w:tr w:rsidR="00E93515" w:rsidRPr="00540B88" w14:paraId="181B09E0" w14:textId="77777777" w:rsidTr="0D431A2F">
        <w:trPr>
          <w:trHeight w:val="340"/>
        </w:trPr>
        <w:tc>
          <w:tcPr>
            <w:tcW w:w="8186" w:type="dxa"/>
            <w:vAlign w:val="center"/>
          </w:tcPr>
          <w:p w14:paraId="5C6C9851" w14:textId="6B245632" w:rsidR="00E93515" w:rsidRPr="00540B88" w:rsidRDefault="00930F1A" w:rsidP="003E3846">
            <w:pPr>
              <w:ind w:right="118"/>
              <w:rPr>
                <w:rFonts w:ascii="Arial" w:hAnsi="Arial" w:cs="Arial"/>
                <w:sz w:val="18"/>
                <w:szCs w:val="18"/>
              </w:rPr>
            </w:pPr>
            <w:r w:rsidRPr="00930F1A">
              <w:rPr>
                <w:rFonts w:ascii="Arial" w:hAnsi="Arial" w:cs="Arial"/>
                <w:b/>
                <w:bCs/>
                <w:sz w:val="18"/>
                <w:szCs w:val="18"/>
              </w:rPr>
              <w:t>Basic Education</w:t>
            </w:r>
            <w:r w:rsidRPr="00930F1A">
              <w:rPr>
                <w:rFonts w:ascii="Arial" w:hAnsi="Arial" w:cs="Arial"/>
                <w:sz w:val="18"/>
                <w:szCs w:val="18"/>
              </w:rPr>
              <w:t xml:space="preserve">: </w:t>
            </w:r>
            <w:r w:rsidR="00E93515" w:rsidRPr="00540B88">
              <w:rPr>
                <w:rFonts w:ascii="Arial" w:hAnsi="Arial" w:cs="Arial"/>
                <w:sz w:val="18"/>
                <w:szCs w:val="18"/>
              </w:rPr>
              <w:t>Educated to GCSE level or equivalent (Grade C</w:t>
            </w:r>
            <w:r w:rsidR="00D33998">
              <w:rPr>
                <w:rFonts w:ascii="Arial" w:hAnsi="Arial" w:cs="Arial"/>
                <w:sz w:val="18"/>
                <w:szCs w:val="18"/>
              </w:rPr>
              <w:t xml:space="preserve"> / 4</w:t>
            </w:r>
            <w:r w:rsidR="00E93515" w:rsidRPr="00540B88">
              <w:rPr>
                <w:rFonts w:ascii="Arial" w:hAnsi="Arial" w:cs="Arial"/>
                <w:sz w:val="18"/>
                <w:szCs w:val="18"/>
              </w:rPr>
              <w:t>) including Maths &amp; English</w:t>
            </w:r>
            <w:r w:rsidR="006854F4">
              <w:rPr>
                <w:rFonts w:ascii="Arial" w:hAnsi="Arial" w:cs="Arial"/>
                <w:sz w:val="18"/>
                <w:szCs w:val="18"/>
              </w:rPr>
              <w:t>.</w:t>
            </w:r>
          </w:p>
        </w:tc>
        <w:tc>
          <w:tcPr>
            <w:tcW w:w="1125" w:type="dxa"/>
            <w:vAlign w:val="center"/>
          </w:tcPr>
          <w:p w14:paraId="4D1C4EE4" w14:textId="77777777" w:rsidR="00E93515" w:rsidRPr="00540B88" w:rsidRDefault="00E93515" w:rsidP="003E3846">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520B5725" w14:textId="6B4725EE" w:rsidR="00E93515" w:rsidRPr="00540B88" w:rsidRDefault="00E93515" w:rsidP="003E3846">
            <w:pPr>
              <w:ind w:right="118"/>
              <w:jc w:val="center"/>
              <w:rPr>
                <w:rFonts w:ascii="Arial" w:hAnsi="Arial" w:cs="Arial"/>
                <w:sz w:val="18"/>
                <w:szCs w:val="18"/>
              </w:rPr>
            </w:pPr>
          </w:p>
        </w:tc>
      </w:tr>
      <w:tr w:rsidR="006739F5" w:rsidRPr="00540B88" w14:paraId="304AEBD9" w14:textId="77777777" w:rsidTr="0D431A2F">
        <w:trPr>
          <w:trHeight w:val="340"/>
        </w:trPr>
        <w:tc>
          <w:tcPr>
            <w:tcW w:w="8186" w:type="dxa"/>
            <w:vAlign w:val="center"/>
          </w:tcPr>
          <w:p w14:paraId="083750B3" w14:textId="74C22D90" w:rsidR="006739F5" w:rsidRDefault="000A34FC" w:rsidP="003E3846">
            <w:pPr>
              <w:ind w:right="118"/>
              <w:rPr>
                <w:rFonts w:ascii="Arial" w:hAnsi="Arial" w:cs="Arial"/>
                <w:b/>
                <w:bCs/>
                <w:sz w:val="18"/>
                <w:szCs w:val="18"/>
              </w:rPr>
            </w:pPr>
            <w:r>
              <w:rPr>
                <w:rFonts w:ascii="Arial" w:hAnsi="Arial" w:cs="Arial"/>
                <w:b/>
                <w:bCs/>
                <w:sz w:val="18"/>
                <w:szCs w:val="18"/>
              </w:rPr>
              <w:t>Further</w:t>
            </w:r>
            <w:r w:rsidR="006739F5" w:rsidRPr="00930F1A">
              <w:rPr>
                <w:rFonts w:ascii="Arial" w:hAnsi="Arial" w:cs="Arial"/>
                <w:b/>
                <w:bCs/>
                <w:sz w:val="18"/>
                <w:szCs w:val="18"/>
              </w:rPr>
              <w:t xml:space="preserve"> Education</w:t>
            </w:r>
            <w:r w:rsidR="006739F5" w:rsidRPr="00930F1A">
              <w:rPr>
                <w:rFonts w:ascii="Arial" w:hAnsi="Arial" w:cs="Arial"/>
                <w:sz w:val="18"/>
                <w:szCs w:val="18"/>
              </w:rPr>
              <w:t xml:space="preserve">: </w:t>
            </w:r>
            <w:r w:rsidRPr="000A34FC">
              <w:rPr>
                <w:rFonts w:ascii="Arial" w:hAnsi="Arial" w:cs="Arial"/>
                <w:sz w:val="18"/>
                <w:szCs w:val="18"/>
              </w:rPr>
              <w:t>Degree (or equivalent experience) in Marketing, Communications, Business or a related discipline.</w:t>
            </w:r>
          </w:p>
        </w:tc>
        <w:tc>
          <w:tcPr>
            <w:tcW w:w="1125" w:type="dxa"/>
            <w:vAlign w:val="center"/>
          </w:tcPr>
          <w:p w14:paraId="4D1F9767" w14:textId="77777777" w:rsidR="006739F5" w:rsidRPr="00540B88" w:rsidRDefault="006739F5" w:rsidP="003E3846">
            <w:pPr>
              <w:ind w:right="118"/>
              <w:jc w:val="center"/>
              <w:rPr>
                <w:rFonts w:ascii="Arial" w:hAnsi="Arial" w:cs="Arial"/>
                <w:sz w:val="18"/>
                <w:szCs w:val="18"/>
              </w:rPr>
            </w:pPr>
          </w:p>
        </w:tc>
        <w:tc>
          <w:tcPr>
            <w:tcW w:w="1145" w:type="dxa"/>
            <w:vAlign w:val="center"/>
          </w:tcPr>
          <w:p w14:paraId="500022FC" w14:textId="65B04329" w:rsidR="006739F5" w:rsidRPr="00540B88" w:rsidRDefault="000A34FC" w:rsidP="003E3846">
            <w:pPr>
              <w:ind w:right="118"/>
              <w:jc w:val="center"/>
              <w:rPr>
                <w:rFonts w:ascii="Wingdings" w:eastAsia="Wingdings" w:hAnsi="Wingdings" w:cs="Wingdings"/>
                <w:sz w:val="18"/>
                <w:szCs w:val="18"/>
              </w:rPr>
            </w:pPr>
            <w:r w:rsidRPr="00540B88">
              <w:rPr>
                <w:rFonts w:ascii="Wingdings" w:eastAsia="Wingdings" w:hAnsi="Wingdings" w:cs="Wingdings"/>
                <w:sz w:val="18"/>
                <w:szCs w:val="18"/>
              </w:rPr>
              <w:t>ü</w:t>
            </w:r>
          </w:p>
        </w:tc>
      </w:tr>
      <w:tr w:rsidR="00E93515" w:rsidRPr="00540B88" w14:paraId="5EBD97D3" w14:textId="77777777" w:rsidTr="0D431A2F">
        <w:trPr>
          <w:trHeight w:val="340"/>
        </w:trPr>
        <w:tc>
          <w:tcPr>
            <w:tcW w:w="8186" w:type="dxa"/>
            <w:vAlign w:val="center"/>
          </w:tcPr>
          <w:p w14:paraId="2EA18BB0" w14:textId="0E72F598" w:rsidR="00E93515" w:rsidRPr="00540B88" w:rsidRDefault="00732468" w:rsidP="003E3846">
            <w:pPr>
              <w:ind w:right="118"/>
              <w:rPr>
                <w:rFonts w:ascii="Arial" w:hAnsi="Arial" w:cs="Arial"/>
                <w:sz w:val="18"/>
                <w:szCs w:val="18"/>
              </w:rPr>
            </w:pPr>
            <w:r>
              <w:rPr>
                <w:rFonts w:ascii="Arial" w:hAnsi="Arial" w:cs="Arial"/>
                <w:b/>
                <w:bCs/>
                <w:sz w:val="18"/>
                <w:szCs w:val="18"/>
              </w:rPr>
              <w:t>Professional</w:t>
            </w:r>
            <w:r w:rsidR="00B950B2" w:rsidRPr="00B950B2">
              <w:rPr>
                <w:rFonts w:ascii="Arial" w:hAnsi="Arial" w:cs="Arial"/>
                <w:b/>
                <w:bCs/>
                <w:sz w:val="18"/>
                <w:szCs w:val="18"/>
              </w:rPr>
              <w:t xml:space="preserve"> Qualification</w:t>
            </w:r>
            <w:r w:rsidR="00B950B2" w:rsidRPr="00B950B2">
              <w:rPr>
                <w:rFonts w:ascii="Arial" w:hAnsi="Arial" w:cs="Arial"/>
                <w:sz w:val="18"/>
                <w:szCs w:val="18"/>
              </w:rPr>
              <w:t xml:space="preserve">: </w:t>
            </w:r>
            <w:r w:rsidR="002614A7" w:rsidRPr="002614A7">
              <w:rPr>
                <w:rFonts w:ascii="Arial" w:hAnsi="Arial" w:cs="Arial"/>
                <w:sz w:val="18"/>
                <w:szCs w:val="18"/>
              </w:rPr>
              <w:t>Marketing</w:t>
            </w:r>
            <w:r w:rsidR="00A6757C">
              <w:rPr>
                <w:rFonts w:ascii="Arial" w:hAnsi="Arial" w:cs="Arial"/>
                <w:sz w:val="18"/>
                <w:szCs w:val="18"/>
              </w:rPr>
              <w:t>, Project Management</w:t>
            </w:r>
            <w:r w:rsidR="002614A7" w:rsidRPr="002614A7">
              <w:rPr>
                <w:rFonts w:ascii="Arial" w:hAnsi="Arial" w:cs="Arial"/>
                <w:sz w:val="18"/>
                <w:szCs w:val="18"/>
              </w:rPr>
              <w:t xml:space="preserve"> or business-related qualification</w:t>
            </w:r>
          </w:p>
        </w:tc>
        <w:tc>
          <w:tcPr>
            <w:tcW w:w="1125" w:type="dxa"/>
            <w:vAlign w:val="center"/>
          </w:tcPr>
          <w:p w14:paraId="0678A30D" w14:textId="4C89EC7B" w:rsidR="00E93515" w:rsidRPr="00540B88" w:rsidRDefault="00E93515" w:rsidP="003E3846">
            <w:pPr>
              <w:ind w:right="118"/>
              <w:jc w:val="center"/>
              <w:rPr>
                <w:rFonts w:ascii="Arial" w:hAnsi="Arial" w:cs="Arial"/>
                <w:sz w:val="18"/>
                <w:szCs w:val="18"/>
              </w:rPr>
            </w:pPr>
          </w:p>
        </w:tc>
        <w:tc>
          <w:tcPr>
            <w:tcW w:w="1145" w:type="dxa"/>
            <w:vAlign w:val="center"/>
          </w:tcPr>
          <w:p w14:paraId="5D13E178" w14:textId="77777777" w:rsidR="00E93515" w:rsidRPr="00540B88" w:rsidRDefault="00E93515" w:rsidP="003E3846">
            <w:pPr>
              <w:ind w:right="118"/>
              <w:jc w:val="center"/>
              <w:rPr>
                <w:rFonts w:ascii="Arial" w:hAnsi="Arial" w:cs="Arial"/>
                <w:sz w:val="18"/>
                <w:szCs w:val="18"/>
              </w:rPr>
            </w:pPr>
            <w:r w:rsidRPr="00540B88">
              <w:rPr>
                <w:rFonts w:ascii="Wingdings" w:eastAsia="Wingdings" w:hAnsi="Wingdings" w:cs="Wingdings"/>
                <w:sz w:val="18"/>
                <w:szCs w:val="18"/>
              </w:rPr>
              <w:t>ü</w:t>
            </w:r>
          </w:p>
        </w:tc>
      </w:tr>
      <w:tr w:rsidR="00E93515" w:rsidRPr="00540B88" w14:paraId="7BBCBFCE" w14:textId="77777777" w:rsidTr="0D431A2F">
        <w:trPr>
          <w:trHeight w:val="454"/>
        </w:trPr>
        <w:tc>
          <w:tcPr>
            <w:tcW w:w="10456" w:type="dxa"/>
            <w:gridSpan w:val="3"/>
            <w:shd w:val="clear" w:color="auto" w:fill="009F4D"/>
            <w:vAlign w:val="center"/>
          </w:tcPr>
          <w:p w14:paraId="6A773F1A" w14:textId="77777777" w:rsidR="00E93515" w:rsidRPr="00540B88" w:rsidRDefault="00E93515" w:rsidP="003E3846">
            <w:pPr>
              <w:ind w:right="118"/>
              <w:rPr>
                <w:rFonts w:ascii="Arial" w:hAnsi="Arial" w:cs="Arial"/>
                <w:b/>
                <w:sz w:val="18"/>
                <w:szCs w:val="18"/>
              </w:rPr>
            </w:pPr>
            <w:r w:rsidRPr="00540B88">
              <w:rPr>
                <w:rFonts w:ascii="Arial" w:hAnsi="Arial" w:cs="Arial"/>
                <w:b/>
                <w:color w:val="FFFFFF" w:themeColor="background1"/>
                <w:sz w:val="18"/>
                <w:szCs w:val="18"/>
              </w:rPr>
              <w:t>Experience</w:t>
            </w:r>
          </w:p>
        </w:tc>
      </w:tr>
      <w:tr w:rsidR="00E93515" w:rsidRPr="00540B88" w14:paraId="03CBA2D5" w14:textId="77777777" w:rsidTr="0D431A2F">
        <w:trPr>
          <w:trHeight w:val="340"/>
        </w:trPr>
        <w:tc>
          <w:tcPr>
            <w:tcW w:w="8186" w:type="dxa"/>
            <w:vAlign w:val="center"/>
          </w:tcPr>
          <w:p w14:paraId="1317293D" w14:textId="307A9AC2" w:rsidR="00E93515" w:rsidRPr="00540B88" w:rsidRDefault="00AD7721" w:rsidP="003E3846">
            <w:pPr>
              <w:ind w:right="118"/>
              <w:rPr>
                <w:rFonts w:ascii="Arial" w:hAnsi="Arial" w:cs="Arial"/>
                <w:sz w:val="18"/>
                <w:szCs w:val="18"/>
              </w:rPr>
            </w:pPr>
            <w:r>
              <w:rPr>
                <w:rFonts w:ascii="Arial" w:hAnsi="Arial" w:cs="Arial"/>
                <w:b/>
                <w:bCs/>
                <w:sz w:val="18"/>
                <w:szCs w:val="18"/>
              </w:rPr>
              <w:t>Trade Marketing</w:t>
            </w:r>
            <w:r w:rsidR="00B950B2">
              <w:rPr>
                <w:rFonts w:ascii="Arial" w:hAnsi="Arial" w:cs="Arial"/>
                <w:sz w:val="18"/>
                <w:szCs w:val="18"/>
              </w:rPr>
              <w:t>:</w:t>
            </w:r>
            <w:r w:rsidR="00B950B2" w:rsidRPr="00B950B2">
              <w:rPr>
                <w:rFonts w:ascii="Arial" w:hAnsi="Arial" w:cs="Arial"/>
                <w:b/>
                <w:bCs/>
                <w:sz w:val="18"/>
                <w:szCs w:val="18"/>
              </w:rPr>
              <w:t xml:space="preserve"> </w:t>
            </w:r>
            <w:r w:rsidR="00247D1B" w:rsidRPr="00247D1B">
              <w:rPr>
                <w:rFonts w:ascii="Arial" w:hAnsi="Arial" w:cs="Arial"/>
                <w:sz w:val="18"/>
                <w:szCs w:val="18"/>
              </w:rPr>
              <w:t>Proven experience supporting retail or B2B trade marketing activity</w:t>
            </w:r>
          </w:p>
        </w:tc>
        <w:tc>
          <w:tcPr>
            <w:tcW w:w="1125" w:type="dxa"/>
            <w:vAlign w:val="center"/>
          </w:tcPr>
          <w:p w14:paraId="7A95D61C" w14:textId="77777777" w:rsidR="00E93515" w:rsidRPr="00540B88" w:rsidRDefault="00E93515" w:rsidP="003E3846">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6143DEEA" w14:textId="4AE96FF3" w:rsidR="00E93515" w:rsidRPr="00540B88" w:rsidRDefault="00E93515" w:rsidP="003E3846">
            <w:pPr>
              <w:ind w:right="118"/>
              <w:jc w:val="center"/>
              <w:rPr>
                <w:rFonts w:ascii="Arial" w:hAnsi="Arial" w:cs="Arial"/>
                <w:sz w:val="18"/>
                <w:szCs w:val="18"/>
              </w:rPr>
            </w:pPr>
          </w:p>
        </w:tc>
      </w:tr>
      <w:tr w:rsidR="00E93515" w:rsidRPr="00540B88" w14:paraId="3736C76B" w14:textId="77777777" w:rsidTr="0D431A2F">
        <w:trPr>
          <w:trHeight w:val="340"/>
        </w:trPr>
        <w:tc>
          <w:tcPr>
            <w:tcW w:w="8186" w:type="dxa"/>
            <w:vAlign w:val="center"/>
          </w:tcPr>
          <w:p w14:paraId="36328777" w14:textId="694CDD0B" w:rsidR="00E93515" w:rsidRPr="00B950B2" w:rsidRDefault="00CA07C2" w:rsidP="003E3846">
            <w:pPr>
              <w:ind w:right="118"/>
              <w:rPr>
                <w:rFonts w:ascii="Arial" w:hAnsi="Arial" w:cs="Arial"/>
                <w:sz w:val="18"/>
                <w:szCs w:val="18"/>
              </w:rPr>
            </w:pPr>
            <w:r w:rsidRPr="00CA07C2">
              <w:rPr>
                <w:rFonts w:ascii="Arial" w:hAnsi="Arial" w:cs="Arial"/>
                <w:b/>
                <w:bCs/>
                <w:sz w:val="18"/>
                <w:szCs w:val="18"/>
              </w:rPr>
              <w:t>Digital Channels</w:t>
            </w:r>
            <w:r>
              <w:rPr>
                <w:rFonts w:ascii="Arial" w:hAnsi="Arial" w:cs="Arial"/>
                <w:sz w:val="18"/>
                <w:szCs w:val="18"/>
              </w:rPr>
              <w:t xml:space="preserve">: </w:t>
            </w:r>
            <w:r w:rsidRPr="00CA07C2">
              <w:rPr>
                <w:rFonts w:ascii="Arial" w:hAnsi="Arial" w:cs="Arial"/>
                <w:sz w:val="18"/>
                <w:szCs w:val="18"/>
              </w:rPr>
              <w:t>Familiarity with eCommerce, CRM, and social media marketing</w:t>
            </w:r>
          </w:p>
        </w:tc>
        <w:tc>
          <w:tcPr>
            <w:tcW w:w="1125" w:type="dxa"/>
            <w:vAlign w:val="center"/>
          </w:tcPr>
          <w:p w14:paraId="4B83C203" w14:textId="0F0EE5AF" w:rsidR="00E93515" w:rsidRPr="00540B88" w:rsidRDefault="00430612" w:rsidP="003E3846">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18B6C881" w14:textId="236D3521" w:rsidR="00E93515" w:rsidRPr="00540B88" w:rsidRDefault="00E93515" w:rsidP="003E3846">
            <w:pPr>
              <w:ind w:right="118"/>
              <w:jc w:val="center"/>
              <w:rPr>
                <w:rFonts w:ascii="Arial" w:hAnsi="Arial" w:cs="Arial"/>
                <w:sz w:val="18"/>
                <w:szCs w:val="18"/>
              </w:rPr>
            </w:pPr>
          </w:p>
        </w:tc>
      </w:tr>
      <w:tr w:rsidR="00E93515" w:rsidRPr="00540B88" w14:paraId="0CD06461" w14:textId="77777777" w:rsidTr="0D431A2F">
        <w:trPr>
          <w:trHeight w:val="340"/>
        </w:trPr>
        <w:tc>
          <w:tcPr>
            <w:tcW w:w="8186" w:type="dxa"/>
            <w:vAlign w:val="center"/>
          </w:tcPr>
          <w:p w14:paraId="4B8D2372" w14:textId="7D010220" w:rsidR="00E93515" w:rsidRPr="00540B88" w:rsidRDefault="000F6497" w:rsidP="003E3846">
            <w:pPr>
              <w:ind w:right="118"/>
              <w:rPr>
                <w:rFonts w:ascii="Arial" w:hAnsi="Arial" w:cs="Arial"/>
                <w:sz w:val="18"/>
                <w:szCs w:val="18"/>
              </w:rPr>
            </w:pPr>
            <w:r>
              <w:rPr>
                <w:rFonts w:ascii="Arial" w:hAnsi="Arial" w:cs="Arial"/>
                <w:b/>
                <w:bCs/>
                <w:sz w:val="18"/>
                <w:szCs w:val="18"/>
              </w:rPr>
              <w:t>Creativity</w:t>
            </w:r>
            <w:r>
              <w:rPr>
                <w:rFonts w:ascii="Arial" w:hAnsi="Arial" w:cs="Arial"/>
                <w:sz w:val="18"/>
                <w:szCs w:val="18"/>
              </w:rPr>
              <w:t xml:space="preserve">: </w:t>
            </w:r>
            <w:r w:rsidRPr="00A31196">
              <w:rPr>
                <w:rFonts w:ascii="Arial" w:hAnsi="Arial" w:cs="Arial"/>
                <w:sz w:val="18"/>
                <w:szCs w:val="18"/>
              </w:rPr>
              <w:t>Interest in developing engaging campaign ideas</w:t>
            </w:r>
          </w:p>
        </w:tc>
        <w:tc>
          <w:tcPr>
            <w:tcW w:w="1125" w:type="dxa"/>
            <w:vAlign w:val="center"/>
          </w:tcPr>
          <w:p w14:paraId="0095A283" w14:textId="498E2E29" w:rsidR="00E93515" w:rsidRPr="00540B88" w:rsidRDefault="00430612" w:rsidP="003E3846">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078823C1" w14:textId="0115BF61" w:rsidR="00E93515" w:rsidRPr="00540B88" w:rsidRDefault="00E93515" w:rsidP="003E3846">
            <w:pPr>
              <w:ind w:right="118"/>
              <w:jc w:val="center"/>
              <w:rPr>
                <w:rFonts w:ascii="Arial" w:hAnsi="Arial" w:cs="Arial"/>
                <w:sz w:val="18"/>
                <w:szCs w:val="18"/>
              </w:rPr>
            </w:pPr>
          </w:p>
        </w:tc>
      </w:tr>
      <w:tr w:rsidR="009639FA" w:rsidRPr="00540B88" w14:paraId="64B6A384" w14:textId="77777777" w:rsidTr="0D431A2F">
        <w:trPr>
          <w:trHeight w:val="340"/>
        </w:trPr>
        <w:tc>
          <w:tcPr>
            <w:tcW w:w="8186" w:type="dxa"/>
            <w:vAlign w:val="center"/>
          </w:tcPr>
          <w:p w14:paraId="5EDA4A59" w14:textId="538C34EC" w:rsidR="009639FA" w:rsidRPr="006C5C6F" w:rsidRDefault="009639FA" w:rsidP="009639FA">
            <w:pPr>
              <w:ind w:right="118"/>
              <w:rPr>
                <w:rFonts w:ascii="Arial" w:hAnsi="Arial" w:cs="Arial"/>
                <w:sz w:val="18"/>
                <w:szCs w:val="18"/>
              </w:rPr>
            </w:pPr>
            <w:r>
              <w:rPr>
                <w:rFonts w:ascii="Arial" w:hAnsi="Arial" w:cs="Arial"/>
                <w:b/>
                <w:bCs/>
                <w:sz w:val="18"/>
                <w:szCs w:val="18"/>
              </w:rPr>
              <w:t>Collaboration</w:t>
            </w:r>
            <w:r>
              <w:rPr>
                <w:rFonts w:ascii="Arial" w:hAnsi="Arial" w:cs="Arial"/>
                <w:sz w:val="18"/>
                <w:szCs w:val="18"/>
              </w:rPr>
              <w:t xml:space="preserve">: </w:t>
            </w:r>
            <w:r w:rsidRPr="009639FA">
              <w:rPr>
                <w:rFonts w:ascii="Arial" w:hAnsi="Arial" w:cs="Arial"/>
                <w:sz w:val="18"/>
                <w:szCs w:val="18"/>
              </w:rPr>
              <w:t>Experience working with cross-functional teams</w:t>
            </w:r>
          </w:p>
        </w:tc>
        <w:tc>
          <w:tcPr>
            <w:tcW w:w="1125" w:type="dxa"/>
            <w:vAlign w:val="center"/>
          </w:tcPr>
          <w:p w14:paraId="77631637" w14:textId="6E8DAE96"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2F582CAD" w14:textId="77777777" w:rsidR="009639FA" w:rsidRPr="00540B88" w:rsidRDefault="009639FA" w:rsidP="009639FA">
            <w:pPr>
              <w:ind w:right="118"/>
              <w:jc w:val="center"/>
              <w:rPr>
                <w:rFonts w:ascii="Wingdings" w:eastAsia="Wingdings" w:hAnsi="Wingdings" w:cs="Wingdings"/>
                <w:sz w:val="18"/>
                <w:szCs w:val="18"/>
              </w:rPr>
            </w:pPr>
          </w:p>
        </w:tc>
      </w:tr>
      <w:tr w:rsidR="009639FA" w:rsidRPr="00540B88" w14:paraId="2B0DC940" w14:textId="77777777" w:rsidTr="0D431A2F">
        <w:trPr>
          <w:trHeight w:val="340"/>
        </w:trPr>
        <w:tc>
          <w:tcPr>
            <w:tcW w:w="8186" w:type="dxa"/>
            <w:vAlign w:val="center"/>
          </w:tcPr>
          <w:p w14:paraId="2064B98D" w14:textId="3FA95D2A" w:rsidR="009639FA" w:rsidRPr="006C5C6F" w:rsidRDefault="002B511B" w:rsidP="009639FA">
            <w:pPr>
              <w:ind w:right="118"/>
              <w:rPr>
                <w:rFonts w:ascii="Arial" w:hAnsi="Arial" w:cs="Arial"/>
                <w:sz w:val="18"/>
                <w:szCs w:val="18"/>
              </w:rPr>
            </w:pPr>
            <w:r w:rsidRPr="002B511B">
              <w:rPr>
                <w:rFonts w:ascii="Arial" w:hAnsi="Arial" w:cs="Arial"/>
                <w:b/>
                <w:bCs/>
                <w:sz w:val="18"/>
                <w:szCs w:val="18"/>
              </w:rPr>
              <w:t>Project Support</w:t>
            </w:r>
            <w:r>
              <w:rPr>
                <w:rFonts w:ascii="Arial" w:hAnsi="Arial" w:cs="Arial"/>
                <w:sz w:val="18"/>
                <w:szCs w:val="18"/>
              </w:rPr>
              <w:t xml:space="preserve">: </w:t>
            </w:r>
            <w:r w:rsidRPr="002B511B">
              <w:rPr>
                <w:rFonts w:ascii="Arial" w:hAnsi="Arial" w:cs="Arial"/>
                <w:sz w:val="18"/>
                <w:szCs w:val="18"/>
              </w:rPr>
              <w:t>Experience assisting with event or project delivery</w:t>
            </w:r>
          </w:p>
        </w:tc>
        <w:tc>
          <w:tcPr>
            <w:tcW w:w="1125" w:type="dxa"/>
            <w:vAlign w:val="center"/>
          </w:tcPr>
          <w:p w14:paraId="532F10AA" w14:textId="2D745E74"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4F9F3DAC" w14:textId="5CDDB2FD" w:rsidR="009639FA" w:rsidRPr="00540B88" w:rsidRDefault="009639FA" w:rsidP="009639FA">
            <w:pPr>
              <w:ind w:right="118"/>
              <w:jc w:val="center"/>
              <w:rPr>
                <w:rFonts w:ascii="Wingdings" w:eastAsia="Wingdings" w:hAnsi="Wingdings" w:cs="Wingdings"/>
                <w:sz w:val="18"/>
                <w:szCs w:val="18"/>
              </w:rPr>
            </w:pPr>
          </w:p>
        </w:tc>
      </w:tr>
      <w:tr w:rsidR="009639FA" w:rsidRPr="00540B88" w14:paraId="4CA2A14A" w14:textId="77777777" w:rsidTr="0D431A2F">
        <w:trPr>
          <w:trHeight w:val="340"/>
        </w:trPr>
        <w:tc>
          <w:tcPr>
            <w:tcW w:w="8186" w:type="dxa"/>
            <w:vAlign w:val="center"/>
          </w:tcPr>
          <w:p w14:paraId="67D53917" w14:textId="4B75BD4A" w:rsidR="009639FA" w:rsidRPr="006C5C6F" w:rsidRDefault="000E768B" w:rsidP="009639FA">
            <w:pPr>
              <w:ind w:right="118"/>
              <w:rPr>
                <w:rFonts w:ascii="Arial" w:hAnsi="Arial" w:cs="Arial"/>
                <w:sz w:val="18"/>
                <w:szCs w:val="18"/>
              </w:rPr>
            </w:pPr>
            <w:r>
              <w:rPr>
                <w:rFonts w:ascii="Arial" w:hAnsi="Arial" w:cs="Arial"/>
                <w:b/>
                <w:bCs/>
                <w:sz w:val="18"/>
                <w:szCs w:val="18"/>
              </w:rPr>
              <w:t>Project Management</w:t>
            </w:r>
            <w:r>
              <w:rPr>
                <w:rFonts w:ascii="Arial" w:hAnsi="Arial" w:cs="Arial"/>
                <w:sz w:val="18"/>
                <w:szCs w:val="18"/>
              </w:rPr>
              <w:t xml:space="preserve">: </w:t>
            </w:r>
            <w:r w:rsidRPr="004F1FDB">
              <w:rPr>
                <w:rFonts w:ascii="Arial" w:hAnsi="Arial" w:cs="Arial"/>
                <w:sz w:val="18"/>
                <w:szCs w:val="18"/>
              </w:rPr>
              <w:t>Pro</w:t>
            </w:r>
            <w:r>
              <w:rPr>
                <w:rFonts w:ascii="Arial" w:hAnsi="Arial" w:cs="Arial"/>
                <w:sz w:val="18"/>
                <w:szCs w:val="18"/>
              </w:rPr>
              <w:t xml:space="preserve">ven experience managing </w:t>
            </w:r>
            <w:r w:rsidR="000300AE">
              <w:rPr>
                <w:rFonts w:ascii="Arial" w:hAnsi="Arial" w:cs="Arial"/>
                <w:sz w:val="18"/>
                <w:szCs w:val="18"/>
              </w:rPr>
              <w:t>campaigns or projects across multiple teams</w:t>
            </w:r>
          </w:p>
        </w:tc>
        <w:tc>
          <w:tcPr>
            <w:tcW w:w="1125" w:type="dxa"/>
            <w:vAlign w:val="center"/>
          </w:tcPr>
          <w:p w14:paraId="79FC07EF" w14:textId="309FDEEC" w:rsidR="009639FA" w:rsidRPr="00540B88" w:rsidRDefault="009639FA" w:rsidP="009639FA">
            <w:pPr>
              <w:ind w:right="118"/>
              <w:jc w:val="center"/>
              <w:rPr>
                <w:rFonts w:ascii="Arial" w:hAnsi="Arial" w:cs="Arial"/>
                <w:sz w:val="18"/>
                <w:szCs w:val="18"/>
              </w:rPr>
            </w:pPr>
          </w:p>
        </w:tc>
        <w:tc>
          <w:tcPr>
            <w:tcW w:w="1145" w:type="dxa"/>
            <w:vAlign w:val="center"/>
          </w:tcPr>
          <w:p w14:paraId="54C96132" w14:textId="0037C214" w:rsidR="009639FA" w:rsidRPr="00540B88" w:rsidRDefault="000300AE" w:rsidP="009639FA">
            <w:pPr>
              <w:ind w:right="118"/>
              <w:jc w:val="center"/>
              <w:rPr>
                <w:rFonts w:ascii="Wingdings" w:eastAsia="Wingdings" w:hAnsi="Wingdings" w:cs="Wingdings"/>
                <w:sz w:val="18"/>
                <w:szCs w:val="18"/>
              </w:rPr>
            </w:pPr>
            <w:r w:rsidRPr="00540B88">
              <w:rPr>
                <w:rFonts w:ascii="Wingdings" w:eastAsia="Wingdings" w:hAnsi="Wingdings" w:cs="Wingdings"/>
                <w:sz w:val="18"/>
                <w:szCs w:val="18"/>
              </w:rPr>
              <w:t>ü</w:t>
            </w:r>
          </w:p>
        </w:tc>
      </w:tr>
      <w:tr w:rsidR="009639FA" w:rsidRPr="00540B88" w14:paraId="4FA2A988" w14:textId="77777777" w:rsidTr="0D431A2F">
        <w:trPr>
          <w:trHeight w:val="454"/>
        </w:trPr>
        <w:tc>
          <w:tcPr>
            <w:tcW w:w="10456" w:type="dxa"/>
            <w:gridSpan w:val="3"/>
            <w:shd w:val="clear" w:color="auto" w:fill="009F4D"/>
            <w:vAlign w:val="center"/>
          </w:tcPr>
          <w:p w14:paraId="3F44DB6D" w14:textId="77777777" w:rsidR="009639FA" w:rsidRPr="00540B88" w:rsidRDefault="009639FA" w:rsidP="009639FA">
            <w:pPr>
              <w:ind w:right="118"/>
              <w:rPr>
                <w:rFonts w:ascii="Arial" w:hAnsi="Arial" w:cs="Arial"/>
                <w:b/>
                <w:sz w:val="18"/>
                <w:szCs w:val="18"/>
              </w:rPr>
            </w:pPr>
            <w:r w:rsidRPr="00540B88">
              <w:rPr>
                <w:rFonts w:ascii="Arial" w:hAnsi="Arial" w:cs="Arial"/>
                <w:b/>
                <w:color w:val="FFFFFF" w:themeColor="background1"/>
                <w:sz w:val="18"/>
                <w:szCs w:val="18"/>
              </w:rPr>
              <w:t>Skills, knowledge and abilities</w:t>
            </w:r>
          </w:p>
        </w:tc>
      </w:tr>
      <w:tr w:rsidR="009639FA" w:rsidRPr="00540B88" w14:paraId="6B86202F" w14:textId="77777777" w:rsidTr="0D431A2F">
        <w:trPr>
          <w:trHeight w:val="340"/>
        </w:trPr>
        <w:tc>
          <w:tcPr>
            <w:tcW w:w="8186" w:type="dxa"/>
            <w:vAlign w:val="center"/>
          </w:tcPr>
          <w:p w14:paraId="2E4EA471" w14:textId="5FAD362B" w:rsidR="009639FA" w:rsidRPr="00540B88" w:rsidRDefault="009639FA" w:rsidP="009639FA">
            <w:pPr>
              <w:ind w:right="118"/>
              <w:rPr>
                <w:rFonts w:ascii="Arial" w:hAnsi="Arial" w:cs="Arial"/>
                <w:sz w:val="18"/>
                <w:szCs w:val="18"/>
              </w:rPr>
            </w:pPr>
            <w:r w:rsidRPr="00CC08A5">
              <w:rPr>
                <w:rFonts w:ascii="Arial" w:hAnsi="Arial" w:cs="Arial"/>
                <w:b/>
                <w:bCs/>
                <w:sz w:val="18"/>
                <w:szCs w:val="18"/>
              </w:rPr>
              <w:t>Communication</w:t>
            </w:r>
            <w:r>
              <w:rPr>
                <w:rFonts w:ascii="Arial" w:hAnsi="Arial" w:cs="Arial"/>
                <w:sz w:val="18"/>
                <w:szCs w:val="18"/>
              </w:rPr>
              <w:t xml:space="preserve">: </w:t>
            </w:r>
            <w:r w:rsidRPr="00CC08A5">
              <w:rPr>
                <w:rFonts w:ascii="Arial" w:hAnsi="Arial" w:cs="Arial"/>
                <w:sz w:val="18"/>
                <w:szCs w:val="18"/>
              </w:rPr>
              <w:t>Strong verbal and written communication skills</w:t>
            </w:r>
          </w:p>
        </w:tc>
        <w:tc>
          <w:tcPr>
            <w:tcW w:w="1125" w:type="dxa"/>
            <w:vAlign w:val="center"/>
          </w:tcPr>
          <w:p w14:paraId="1A075B52" w14:textId="52DE6C8F"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27470B38" w14:textId="6CEF216B" w:rsidR="009639FA" w:rsidRPr="00540B88" w:rsidRDefault="009639FA" w:rsidP="009639FA">
            <w:pPr>
              <w:ind w:right="118"/>
              <w:jc w:val="center"/>
              <w:rPr>
                <w:rFonts w:ascii="Arial" w:hAnsi="Arial" w:cs="Arial"/>
                <w:sz w:val="18"/>
                <w:szCs w:val="18"/>
              </w:rPr>
            </w:pPr>
          </w:p>
        </w:tc>
      </w:tr>
      <w:tr w:rsidR="009639FA" w:rsidRPr="00540B88" w14:paraId="7A0B0128" w14:textId="77777777" w:rsidTr="0D431A2F">
        <w:trPr>
          <w:trHeight w:val="340"/>
        </w:trPr>
        <w:tc>
          <w:tcPr>
            <w:tcW w:w="8186" w:type="dxa"/>
            <w:vAlign w:val="center"/>
          </w:tcPr>
          <w:p w14:paraId="138D97CC" w14:textId="17DCD391" w:rsidR="009639FA" w:rsidRPr="00540B88" w:rsidRDefault="009639FA" w:rsidP="009639FA">
            <w:pPr>
              <w:ind w:right="118"/>
              <w:rPr>
                <w:rFonts w:ascii="Arial" w:hAnsi="Arial" w:cs="Arial"/>
                <w:sz w:val="18"/>
                <w:szCs w:val="18"/>
              </w:rPr>
            </w:pPr>
            <w:r w:rsidRPr="007D43B2">
              <w:rPr>
                <w:rFonts w:ascii="Arial" w:hAnsi="Arial" w:cs="Arial"/>
                <w:b/>
                <w:bCs/>
                <w:sz w:val="18"/>
                <w:szCs w:val="18"/>
              </w:rPr>
              <w:t>Organisation</w:t>
            </w:r>
            <w:r>
              <w:rPr>
                <w:rFonts w:ascii="Arial" w:hAnsi="Arial" w:cs="Arial"/>
                <w:sz w:val="18"/>
                <w:szCs w:val="18"/>
              </w:rPr>
              <w:t xml:space="preserve">: </w:t>
            </w:r>
            <w:r w:rsidRPr="007D43B2">
              <w:rPr>
                <w:rFonts w:ascii="Arial" w:hAnsi="Arial" w:cs="Arial"/>
                <w:sz w:val="18"/>
                <w:szCs w:val="18"/>
              </w:rPr>
              <w:t>Exceptional organisational skills; able to manage multiple tasks and deadlines</w:t>
            </w:r>
          </w:p>
        </w:tc>
        <w:tc>
          <w:tcPr>
            <w:tcW w:w="1125" w:type="dxa"/>
            <w:vAlign w:val="center"/>
          </w:tcPr>
          <w:p w14:paraId="3A05362A" w14:textId="39F778D9"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74FBC6EA" w14:textId="5CF95ACA" w:rsidR="009639FA" w:rsidRPr="00540B88" w:rsidRDefault="009639FA" w:rsidP="009639FA">
            <w:pPr>
              <w:ind w:right="118"/>
              <w:jc w:val="center"/>
              <w:rPr>
                <w:rFonts w:ascii="Arial" w:hAnsi="Arial" w:cs="Arial"/>
                <w:sz w:val="18"/>
                <w:szCs w:val="18"/>
              </w:rPr>
            </w:pPr>
          </w:p>
        </w:tc>
      </w:tr>
      <w:tr w:rsidR="009639FA" w:rsidRPr="00540B88" w14:paraId="5FA5FD78" w14:textId="77777777" w:rsidTr="0D431A2F">
        <w:trPr>
          <w:trHeight w:val="340"/>
        </w:trPr>
        <w:tc>
          <w:tcPr>
            <w:tcW w:w="8186" w:type="dxa"/>
            <w:vAlign w:val="center"/>
          </w:tcPr>
          <w:p w14:paraId="13384901" w14:textId="1CFB03B0" w:rsidR="009639FA" w:rsidRPr="00540B88" w:rsidRDefault="009639FA" w:rsidP="009639FA">
            <w:pPr>
              <w:ind w:right="118"/>
              <w:rPr>
                <w:rFonts w:ascii="Arial" w:hAnsi="Arial" w:cs="Arial"/>
                <w:sz w:val="18"/>
                <w:szCs w:val="18"/>
              </w:rPr>
            </w:pPr>
            <w:r w:rsidRPr="004C7BB7">
              <w:rPr>
                <w:rFonts w:ascii="Arial" w:hAnsi="Arial" w:cs="Arial"/>
                <w:b/>
                <w:bCs/>
                <w:sz w:val="18"/>
                <w:szCs w:val="18"/>
              </w:rPr>
              <w:t>Microsoft Office</w:t>
            </w:r>
            <w:r>
              <w:rPr>
                <w:rFonts w:ascii="Arial" w:hAnsi="Arial" w:cs="Arial"/>
                <w:sz w:val="18"/>
                <w:szCs w:val="18"/>
              </w:rPr>
              <w:t xml:space="preserve">: </w:t>
            </w:r>
            <w:r w:rsidRPr="004C7BB7">
              <w:rPr>
                <w:rFonts w:ascii="Arial" w:hAnsi="Arial" w:cs="Arial"/>
                <w:sz w:val="18"/>
                <w:szCs w:val="18"/>
              </w:rPr>
              <w:t>Proficient in using Excel, Word, and PowerPoint</w:t>
            </w:r>
          </w:p>
        </w:tc>
        <w:tc>
          <w:tcPr>
            <w:tcW w:w="1125" w:type="dxa"/>
            <w:vAlign w:val="center"/>
          </w:tcPr>
          <w:p w14:paraId="71556D5F" w14:textId="65E400EF"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7551D6AF" w14:textId="66DCEE59" w:rsidR="009639FA" w:rsidRPr="00540B88" w:rsidRDefault="009639FA" w:rsidP="009639FA">
            <w:pPr>
              <w:ind w:right="118"/>
              <w:jc w:val="center"/>
              <w:rPr>
                <w:rFonts w:ascii="Arial" w:hAnsi="Arial" w:cs="Arial"/>
                <w:sz w:val="18"/>
                <w:szCs w:val="18"/>
              </w:rPr>
            </w:pPr>
          </w:p>
        </w:tc>
      </w:tr>
      <w:tr w:rsidR="009639FA" w:rsidRPr="00540B88" w14:paraId="7CF6A939" w14:textId="77777777" w:rsidTr="0D431A2F">
        <w:trPr>
          <w:trHeight w:val="340"/>
        </w:trPr>
        <w:tc>
          <w:tcPr>
            <w:tcW w:w="8186" w:type="dxa"/>
            <w:vAlign w:val="center"/>
          </w:tcPr>
          <w:p w14:paraId="7DF9D535" w14:textId="3D2544D1" w:rsidR="009639FA" w:rsidRPr="00540B88" w:rsidRDefault="009639FA" w:rsidP="009639FA">
            <w:pPr>
              <w:ind w:right="118"/>
              <w:rPr>
                <w:rFonts w:ascii="Arial" w:hAnsi="Arial" w:cs="Arial"/>
                <w:sz w:val="18"/>
                <w:szCs w:val="18"/>
              </w:rPr>
            </w:pPr>
            <w:r w:rsidRPr="00D50200">
              <w:rPr>
                <w:rFonts w:ascii="Arial" w:hAnsi="Arial" w:cs="Arial"/>
                <w:b/>
                <w:bCs/>
                <w:sz w:val="18"/>
                <w:szCs w:val="18"/>
              </w:rPr>
              <w:t>Data &amp; Insight</w:t>
            </w:r>
            <w:r>
              <w:rPr>
                <w:rFonts w:ascii="Arial" w:hAnsi="Arial" w:cs="Arial"/>
                <w:sz w:val="18"/>
                <w:szCs w:val="18"/>
              </w:rPr>
              <w:t xml:space="preserve">: </w:t>
            </w:r>
            <w:r w:rsidRPr="00D50200">
              <w:rPr>
                <w:rFonts w:ascii="Arial" w:hAnsi="Arial" w:cs="Arial"/>
                <w:sz w:val="18"/>
                <w:szCs w:val="18"/>
              </w:rPr>
              <w:t>Comfortable working with marketing data; reporting on campaigns</w:t>
            </w:r>
          </w:p>
        </w:tc>
        <w:tc>
          <w:tcPr>
            <w:tcW w:w="1125" w:type="dxa"/>
            <w:vAlign w:val="center"/>
          </w:tcPr>
          <w:p w14:paraId="747552AE" w14:textId="3D6379D5" w:rsidR="009639FA" w:rsidRPr="00540B88" w:rsidRDefault="009639FA" w:rsidP="009639FA">
            <w:pPr>
              <w:ind w:right="118"/>
              <w:jc w:val="center"/>
              <w:rPr>
                <w:rFonts w:ascii="Arial" w:hAnsi="Arial" w:cs="Arial"/>
                <w:sz w:val="18"/>
                <w:szCs w:val="18"/>
              </w:rPr>
            </w:pPr>
          </w:p>
        </w:tc>
        <w:tc>
          <w:tcPr>
            <w:tcW w:w="1145" w:type="dxa"/>
            <w:vAlign w:val="center"/>
          </w:tcPr>
          <w:p w14:paraId="53F1C3F0" w14:textId="7B4DE792" w:rsidR="009639FA" w:rsidRPr="00540B88" w:rsidRDefault="732C9047" w:rsidP="009639FA">
            <w:pPr>
              <w:ind w:right="118"/>
              <w:jc w:val="center"/>
              <w:rPr>
                <w:rFonts w:ascii="Arial" w:hAnsi="Arial" w:cs="Arial"/>
                <w:sz w:val="18"/>
                <w:szCs w:val="18"/>
              </w:rPr>
            </w:pPr>
            <w:r w:rsidRPr="0D431A2F">
              <w:rPr>
                <w:rFonts w:ascii="Wingdings" w:eastAsia="Wingdings" w:hAnsi="Wingdings" w:cs="Wingdings"/>
                <w:sz w:val="18"/>
                <w:szCs w:val="18"/>
              </w:rPr>
              <w:t>ü</w:t>
            </w:r>
          </w:p>
        </w:tc>
      </w:tr>
      <w:tr w:rsidR="009639FA" w:rsidRPr="00540B88" w14:paraId="5648973F" w14:textId="77777777" w:rsidTr="0D431A2F">
        <w:trPr>
          <w:trHeight w:val="340"/>
        </w:trPr>
        <w:tc>
          <w:tcPr>
            <w:tcW w:w="8186" w:type="dxa"/>
            <w:vAlign w:val="center"/>
          </w:tcPr>
          <w:p w14:paraId="1DC6E426" w14:textId="55DE3999" w:rsidR="009639FA" w:rsidRPr="006A10A4" w:rsidRDefault="40631F09" w:rsidP="009639FA">
            <w:pPr>
              <w:ind w:right="118"/>
              <w:rPr>
                <w:rFonts w:ascii="Arial" w:hAnsi="Arial" w:cs="Arial"/>
                <w:sz w:val="18"/>
                <w:szCs w:val="18"/>
              </w:rPr>
            </w:pPr>
            <w:r w:rsidRPr="0D431A2F">
              <w:rPr>
                <w:rFonts w:ascii="Arial" w:hAnsi="Arial" w:cs="Arial"/>
                <w:b/>
                <w:bCs/>
                <w:sz w:val="18"/>
                <w:szCs w:val="18"/>
              </w:rPr>
              <w:t>Reporting Tools</w:t>
            </w:r>
            <w:r w:rsidRPr="0D431A2F">
              <w:rPr>
                <w:rFonts w:ascii="Arial" w:hAnsi="Arial" w:cs="Arial"/>
                <w:sz w:val="18"/>
                <w:szCs w:val="18"/>
              </w:rPr>
              <w:t>: Knowledge of Google Analytics</w:t>
            </w:r>
            <w:r w:rsidR="6A0318DE" w:rsidRPr="0D431A2F">
              <w:rPr>
                <w:rFonts w:ascii="Arial" w:hAnsi="Arial" w:cs="Arial"/>
                <w:sz w:val="18"/>
                <w:szCs w:val="18"/>
              </w:rPr>
              <w:t>,</w:t>
            </w:r>
            <w:r w:rsidRPr="0D431A2F">
              <w:rPr>
                <w:rFonts w:ascii="Arial" w:hAnsi="Arial" w:cs="Arial"/>
                <w:sz w:val="18"/>
                <w:szCs w:val="18"/>
              </w:rPr>
              <w:t xml:space="preserve"> </w:t>
            </w:r>
            <w:r w:rsidR="00057B32" w:rsidRPr="0D431A2F">
              <w:rPr>
                <w:rFonts w:ascii="Arial" w:hAnsi="Arial" w:cs="Arial"/>
                <w:sz w:val="18"/>
                <w:szCs w:val="18"/>
              </w:rPr>
              <w:t>Power BI</w:t>
            </w:r>
            <w:r w:rsidR="26E58A9A" w:rsidRPr="0D431A2F">
              <w:rPr>
                <w:rFonts w:ascii="Arial" w:hAnsi="Arial" w:cs="Arial"/>
                <w:sz w:val="18"/>
                <w:szCs w:val="18"/>
              </w:rPr>
              <w:t xml:space="preserve"> or other</w:t>
            </w:r>
            <w:r w:rsidR="02E4C91B" w:rsidRPr="0D431A2F">
              <w:rPr>
                <w:rFonts w:ascii="Arial" w:hAnsi="Arial" w:cs="Arial"/>
                <w:sz w:val="18"/>
                <w:szCs w:val="18"/>
              </w:rPr>
              <w:t xml:space="preserve"> </w:t>
            </w:r>
            <w:r w:rsidRPr="0D431A2F">
              <w:rPr>
                <w:rFonts w:ascii="Arial" w:hAnsi="Arial" w:cs="Arial"/>
                <w:sz w:val="18"/>
                <w:szCs w:val="18"/>
              </w:rPr>
              <w:t>reporting tools</w:t>
            </w:r>
          </w:p>
        </w:tc>
        <w:tc>
          <w:tcPr>
            <w:tcW w:w="1125" w:type="dxa"/>
            <w:vAlign w:val="center"/>
          </w:tcPr>
          <w:p w14:paraId="722B43C5" w14:textId="7902D574" w:rsidR="009639FA" w:rsidRPr="00540B88" w:rsidRDefault="009639FA" w:rsidP="009639FA">
            <w:pPr>
              <w:ind w:right="118"/>
              <w:jc w:val="center"/>
              <w:rPr>
                <w:rFonts w:ascii="Arial" w:hAnsi="Arial" w:cs="Arial"/>
                <w:sz w:val="18"/>
                <w:szCs w:val="18"/>
              </w:rPr>
            </w:pPr>
          </w:p>
        </w:tc>
        <w:tc>
          <w:tcPr>
            <w:tcW w:w="1145" w:type="dxa"/>
            <w:vAlign w:val="center"/>
          </w:tcPr>
          <w:p w14:paraId="00D3BEBA" w14:textId="7CC3B8B3"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r>
      <w:tr w:rsidR="009639FA" w:rsidRPr="00540B88" w14:paraId="57AE2DE9" w14:textId="77777777" w:rsidTr="0D431A2F">
        <w:trPr>
          <w:trHeight w:val="340"/>
        </w:trPr>
        <w:tc>
          <w:tcPr>
            <w:tcW w:w="8186" w:type="dxa"/>
            <w:vAlign w:val="center"/>
          </w:tcPr>
          <w:p w14:paraId="39DF3623" w14:textId="5562DC89" w:rsidR="009639FA" w:rsidRPr="00A31196" w:rsidRDefault="00986F44" w:rsidP="009639FA">
            <w:pPr>
              <w:ind w:right="118"/>
              <w:rPr>
                <w:rFonts w:ascii="Arial" w:hAnsi="Arial" w:cs="Arial"/>
                <w:sz w:val="18"/>
                <w:szCs w:val="18"/>
              </w:rPr>
            </w:pPr>
            <w:r w:rsidRPr="00986F44">
              <w:rPr>
                <w:rFonts w:ascii="Arial" w:hAnsi="Arial" w:cs="Arial"/>
                <w:b/>
                <w:bCs/>
                <w:sz w:val="18"/>
                <w:szCs w:val="18"/>
              </w:rPr>
              <w:t>Attitude</w:t>
            </w:r>
            <w:r>
              <w:rPr>
                <w:rFonts w:ascii="Arial" w:hAnsi="Arial" w:cs="Arial"/>
                <w:sz w:val="18"/>
                <w:szCs w:val="18"/>
              </w:rPr>
              <w:t xml:space="preserve">: </w:t>
            </w:r>
            <w:r w:rsidRPr="00986F44">
              <w:rPr>
                <w:rFonts w:ascii="Arial" w:hAnsi="Arial" w:cs="Arial"/>
                <w:sz w:val="18"/>
                <w:szCs w:val="18"/>
              </w:rPr>
              <w:t>Open to feedback and learning; proactive and hands-on</w:t>
            </w:r>
          </w:p>
        </w:tc>
        <w:tc>
          <w:tcPr>
            <w:tcW w:w="1125" w:type="dxa"/>
            <w:vAlign w:val="center"/>
          </w:tcPr>
          <w:p w14:paraId="432CB162" w14:textId="2050F86E" w:rsidR="009639FA" w:rsidRPr="00540B88" w:rsidRDefault="009639FA" w:rsidP="009639FA">
            <w:pPr>
              <w:ind w:right="118"/>
              <w:jc w:val="center"/>
              <w:rPr>
                <w:rFonts w:ascii="Arial" w:hAnsi="Arial" w:cs="Arial"/>
                <w:sz w:val="18"/>
                <w:szCs w:val="18"/>
              </w:rPr>
            </w:pPr>
            <w:r w:rsidRPr="00540B88">
              <w:rPr>
                <w:rFonts w:ascii="Wingdings" w:eastAsia="Wingdings" w:hAnsi="Wingdings" w:cs="Wingdings"/>
                <w:sz w:val="18"/>
                <w:szCs w:val="18"/>
              </w:rPr>
              <w:t>ü</w:t>
            </w:r>
          </w:p>
        </w:tc>
        <w:tc>
          <w:tcPr>
            <w:tcW w:w="1145" w:type="dxa"/>
            <w:vAlign w:val="center"/>
          </w:tcPr>
          <w:p w14:paraId="249DE02F" w14:textId="02DD67E9" w:rsidR="009639FA" w:rsidRPr="00540B88" w:rsidRDefault="009639FA" w:rsidP="009639FA">
            <w:pPr>
              <w:ind w:right="118"/>
              <w:jc w:val="center"/>
              <w:rPr>
                <w:rFonts w:ascii="Arial" w:hAnsi="Arial" w:cs="Arial"/>
                <w:sz w:val="18"/>
                <w:szCs w:val="18"/>
              </w:rPr>
            </w:pPr>
          </w:p>
        </w:tc>
      </w:tr>
      <w:tr w:rsidR="0D431A2F" w14:paraId="11F1A7BC" w14:textId="77777777" w:rsidTr="0D431A2F">
        <w:trPr>
          <w:trHeight w:val="340"/>
        </w:trPr>
        <w:tc>
          <w:tcPr>
            <w:tcW w:w="8186" w:type="dxa"/>
            <w:vAlign w:val="center"/>
          </w:tcPr>
          <w:p w14:paraId="6D0BB84B" w14:textId="76DF211E" w:rsidR="0D431A2F" w:rsidRDefault="0D431A2F" w:rsidP="005303ED">
            <w:pPr>
              <w:ind w:right="118"/>
              <w:rPr>
                <w:rFonts w:ascii="Arial" w:eastAsia="Arial" w:hAnsi="Arial" w:cs="Arial"/>
                <w:color w:val="000000" w:themeColor="text1"/>
                <w:sz w:val="18"/>
                <w:szCs w:val="18"/>
              </w:rPr>
            </w:pPr>
            <w:r w:rsidRPr="0D431A2F">
              <w:rPr>
                <w:rFonts w:ascii="Arial" w:eastAsia="Arial" w:hAnsi="Arial" w:cs="Arial"/>
                <w:color w:val="000000" w:themeColor="text1"/>
                <w:sz w:val="18"/>
                <w:szCs w:val="18"/>
              </w:rPr>
              <w:t>Knowledge of the workplace training, health &amp; safety, or first aid sectors.</w:t>
            </w:r>
          </w:p>
        </w:tc>
        <w:tc>
          <w:tcPr>
            <w:tcW w:w="1125" w:type="dxa"/>
            <w:vAlign w:val="center"/>
          </w:tcPr>
          <w:p w14:paraId="41D31EC2" w14:textId="2F3A09E2" w:rsidR="0D431A2F" w:rsidRDefault="0D431A2F" w:rsidP="005303ED">
            <w:pPr>
              <w:ind w:right="118"/>
              <w:jc w:val="center"/>
              <w:rPr>
                <w:rFonts w:ascii="Arial" w:eastAsia="Arial" w:hAnsi="Arial" w:cs="Arial"/>
                <w:color w:val="000000" w:themeColor="text1"/>
                <w:sz w:val="18"/>
                <w:szCs w:val="18"/>
              </w:rPr>
            </w:pPr>
          </w:p>
        </w:tc>
        <w:tc>
          <w:tcPr>
            <w:tcW w:w="1145" w:type="dxa"/>
            <w:vAlign w:val="center"/>
          </w:tcPr>
          <w:p w14:paraId="33D9C168" w14:textId="2BE995FE" w:rsidR="0D431A2F" w:rsidRDefault="0D431A2F" w:rsidP="005303ED">
            <w:pPr>
              <w:ind w:right="118"/>
              <w:jc w:val="center"/>
              <w:rPr>
                <w:rFonts w:ascii="Wingdings" w:eastAsia="Wingdings" w:hAnsi="Wingdings" w:cs="Wingdings"/>
                <w:color w:val="000000" w:themeColor="text1"/>
                <w:sz w:val="18"/>
                <w:szCs w:val="18"/>
              </w:rPr>
            </w:pPr>
            <w:r w:rsidRPr="0D431A2F">
              <w:rPr>
                <w:rFonts w:ascii="Wingdings" w:eastAsia="Wingdings" w:hAnsi="Wingdings" w:cs="Wingdings"/>
                <w:color w:val="000000" w:themeColor="text1"/>
                <w:sz w:val="18"/>
                <w:szCs w:val="18"/>
              </w:rPr>
              <w:t>ü</w:t>
            </w:r>
          </w:p>
        </w:tc>
      </w:tr>
      <w:tr w:rsidR="00652435" w:rsidRPr="00540B88" w14:paraId="3D73E0B9" w14:textId="77777777" w:rsidTr="0D431A2F">
        <w:trPr>
          <w:trHeight w:val="340"/>
        </w:trPr>
        <w:tc>
          <w:tcPr>
            <w:tcW w:w="8186" w:type="dxa"/>
            <w:shd w:val="clear" w:color="auto" w:fill="00B050"/>
            <w:vAlign w:val="center"/>
          </w:tcPr>
          <w:p w14:paraId="271E2BEF" w14:textId="3D3B6DED" w:rsidR="00652435" w:rsidRPr="00986F44" w:rsidRDefault="00652435" w:rsidP="00652435">
            <w:pPr>
              <w:ind w:right="118"/>
              <w:rPr>
                <w:rFonts w:ascii="Arial" w:hAnsi="Arial" w:cs="Arial"/>
                <w:b/>
                <w:bCs/>
                <w:sz w:val="18"/>
                <w:szCs w:val="18"/>
              </w:rPr>
            </w:pPr>
            <w:r w:rsidRPr="00D61874">
              <w:rPr>
                <w:rFonts w:ascii="Arial" w:hAnsi="Arial" w:cs="Arial"/>
                <w:b/>
                <w:bCs/>
                <w:color w:val="FFFFFF" w:themeColor="background1"/>
                <w:sz w:val="18"/>
                <w:szCs w:val="18"/>
              </w:rPr>
              <w:t>DBS Requirement</w:t>
            </w:r>
          </w:p>
        </w:tc>
        <w:tc>
          <w:tcPr>
            <w:tcW w:w="1125" w:type="dxa"/>
            <w:shd w:val="clear" w:color="auto" w:fill="00B050"/>
            <w:vAlign w:val="center"/>
          </w:tcPr>
          <w:p w14:paraId="4B8841DF" w14:textId="2BF4F00B" w:rsidR="00652435" w:rsidRPr="00540B88" w:rsidRDefault="00652435" w:rsidP="00652435">
            <w:pPr>
              <w:ind w:right="118"/>
              <w:jc w:val="center"/>
              <w:rPr>
                <w:rFonts w:ascii="Wingdings" w:eastAsia="Wingdings" w:hAnsi="Wingdings" w:cs="Wingdings"/>
                <w:sz w:val="18"/>
                <w:szCs w:val="18"/>
              </w:rPr>
            </w:pPr>
            <w:r w:rsidRPr="00A0392E">
              <w:rPr>
                <w:rFonts w:ascii="Arial" w:eastAsia="Wingdings" w:hAnsi="Arial" w:cs="Arial"/>
                <w:b/>
                <w:bCs/>
                <w:color w:val="FFFFFF" w:themeColor="background1"/>
                <w:sz w:val="18"/>
                <w:szCs w:val="18"/>
              </w:rPr>
              <w:t>Yes</w:t>
            </w:r>
          </w:p>
        </w:tc>
        <w:tc>
          <w:tcPr>
            <w:tcW w:w="1145" w:type="dxa"/>
            <w:shd w:val="clear" w:color="auto" w:fill="00B050"/>
            <w:vAlign w:val="center"/>
          </w:tcPr>
          <w:p w14:paraId="4553DDE1" w14:textId="6EA9B2C1" w:rsidR="00652435" w:rsidRPr="00540B88" w:rsidRDefault="00652435" w:rsidP="00652435">
            <w:pPr>
              <w:ind w:right="118"/>
              <w:jc w:val="center"/>
              <w:rPr>
                <w:rFonts w:ascii="Arial" w:hAnsi="Arial" w:cs="Arial"/>
                <w:sz w:val="18"/>
                <w:szCs w:val="18"/>
              </w:rPr>
            </w:pPr>
            <w:r w:rsidRPr="00A0392E">
              <w:rPr>
                <w:rFonts w:ascii="Arial" w:eastAsia="Wingdings" w:hAnsi="Arial" w:cs="Arial"/>
                <w:b/>
                <w:bCs/>
                <w:color w:val="FFFFFF" w:themeColor="background1"/>
                <w:sz w:val="18"/>
                <w:szCs w:val="18"/>
              </w:rPr>
              <w:t>No</w:t>
            </w:r>
          </w:p>
        </w:tc>
      </w:tr>
      <w:tr w:rsidR="00652435" w:rsidRPr="00540B88" w14:paraId="3A89163D" w14:textId="77777777" w:rsidTr="0D431A2F">
        <w:trPr>
          <w:trHeight w:val="340"/>
        </w:trPr>
        <w:tc>
          <w:tcPr>
            <w:tcW w:w="8186" w:type="dxa"/>
            <w:vAlign w:val="center"/>
          </w:tcPr>
          <w:p w14:paraId="3826EF30" w14:textId="77777777" w:rsidR="00652435" w:rsidRDefault="00652435" w:rsidP="00652435">
            <w:pPr>
              <w:ind w:right="118"/>
              <w:rPr>
                <w:rFonts w:ascii="Arial" w:hAnsi="Arial" w:cs="Arial"/>
                <w:sz w:val="18"/>
                <w:szCs w:val="18"/>
              </w:rPr>
            </w:pPr>
            <w:r w:rsidRPr="001D0F69">
              <w:rPr>
                <w:rFonts w:ascii="Arial" w:hAnsi="Arial" w:cs="Arial"/>
                <w:sz w:val="18"/>
                <w:szCs w:val="18"/>
              </w:rPr>
              <w:t xml:space="preserve">Does the role require a DBS check to be carried out to be successful for the role </w:t>
            </w:r>
          </w:p>
          <w:p w14:paraId="48B2D3C9" w14:textId="77777777" w:rsidR="00652435" w:rsidRDefault="00652435" w:rsidP="00652435">
            <w:pPr>
              <w:ind w:right="118"/>
              <w:rPr>
                <w:rFonts w:ascii="Arial" w:hAnsi="Arial" w:cs="Arial"/>
                <w:sz w:val="18"/>
                <w:szCs w:val="18"/>
              </w:rPr>
            </w:pPr>
          </w:p>
          <w:p w14:paraId="0F73AD93" w14:textId="77777777" w:rsidR="00652435" w:rsidRPr="00D36C07" w:rsidRDefault="00652435" w:rsidP="00652435">
            <w:pPr>
              <w:ind w:right="118"/>
              <w:rPr>
                <w:rFonts w:ascii="Arial" w:hAnsi="Arial" w:cs="Arial"/>
                <w:i/>
                <w:iCs/>
                <w:sz w:val="18"/>
                <w:szCs w:val="18"/>
              </w:rPr>
            </w:pPr>
            <w:r w:rsidRPr="00D36C07">
              <w:rPr>
                <w:rFonts w:ascii="Arial" w:hAnsi="Arial" w:cs="Arial"/>
                <w:i/>
                <w:iCs/>
                <w:sz w:val="18"/>
                <w:szCs w:val="18"/>
              </w:rPr>
              <w:t xml:space="preserve">If </w:t>
            </w:r>
            <w:proofErr w:type="gramStart"/>
            <w:r w:rsidRPr="00D36C07">
              <w:rPr>
                <w:rFonts w:ascii="Arial" w:hAnsi="Arial" w:cs="Arial"/>
                <w:i/>
                <w:iCs/>
                <w:sz w:val="18"/>
                <w:szCs w:val="18"/>
              </w:rPr>
              <w:t>Yes</w:t>
            </w:r>
            <w:proofErr w:type="gramEnd"/>
            <w:r w:rsidRPr="00D36C07">
              <w:rPr>
                <w:rFonts w:ascii="Arial" w:hAnsi="Arial" w:cs="Arial"/>
                <w:i/>
                <w:iCs/>
                <w:sz w:val="18"/>
                <w:szCs w:val="18"/>
              </w:rPr>
              <w:t xml:space="preserve"> what level of DBS check is required for the role Basic/Enhanced</w:t>
            </w:r>
          </w:p>
          <w:p w14:paraId="25260F90" w14:textId="77777777" w:rsidR="00652435" w:rsidRPr="00D61874" w:rsidRDefault="00652435" w:rsidP="00652435">
            <w:pPr>
              <w:ind w:right="118"/>
              <w:rPr>
                <w:rFonts w:ascii="Arial" w:hAnsi="Arial" w:cs="Arial"/>
                <w:b/>
                <w:bCs/>
                <w:color w:val="FFFFFF" w:themeColor="background1"/>
                <w:sz w:val="18"/>
                <w:szCs w:val="18"/>
              </w:rPr>
            </w:pPr>
          </w:p>
        </w:tc>
        <w:tc>
          <w:tcPr>
            <w:tcW w:w="1125" w:type="dxa"/>
            <w:vAlign w:val="center"/>
          </w:tcPr>
          <w:p w14:paraId="402FD191" w14:textId="77777777" w:rsidR="00652435" w:rsidRPr="00A0392E" w:rsidRDefault="00652435" w:rsidP="00652435">
            <w:pPr>
              <w:ind w:right="118"/>
              <w:jc w:val="center"/>
              <w:rPr>
                <w:rFonts w:ascii="Arial" w:eastAsia="Wingdings" w:hAnsi="Arial" w:cs="Arial"/>
                <w:b/>
                <w:bCs/>
                <w:color w:val="FFFFFF" w:themeColor="background1"/>
                <w:sz w:val="18"/>
                <w:szCs w:val="18"/>
              </w:rPr>
            </w:pPr>
          </w:p>
        </w:tc>
        <w:tc>
          <w:tcPr>
            <w:tcW w:w="1145" w:type="dxa"/>
            <w:vAlign w:val="center"/>
          </w:tcPr>
          <w:p w14:paraId="058781BE" w14:textId="63D694ED" w:rsidR="00652435" w:rsidRPr="00A0392E" w:rsidRDefault="00652435" w:rsidP="00652435">
            <w:pPr>
              <w:ind w:right="118"/>
              <w:jc w:val="center"/>
              <w:rPr>
                <w:rFonts w:ascii="Arial" w:eastAsia="Wingdings" w:hAnsi="Arial" w:cs="Arial"/>
                <w:b/>
                <w:bCs/>
                <w:color w:val="FFFFFF" w:themeColor="background1"/>
                <w:sz w:val="18"/>
                <w:szCs w:val="18"/>
              </w:rPr>
            </w:pPr>
            <w:r w:rsidRPr="00540B88">
              <w:rPr>
                <w:rFonts w:ascii="Wingdings" w:eastAsia="Wingdings" w:hAnsi="Wingdings" w:cs="Wingdings"/>
                <w:sz w:val="18"/>
                <w:szCs w:val="18"/>
              </w:rPr>
              <w:t>ü</w:t>
            </w:r>
          </w:p>
        </w:tc>
      </w:tr>
    </w:tbl>
    <w:p w14:paraId="18E62CFF" w14:textId="33880B0B" w:rsidR="008277B3" w:rsidRPr="0025720F" w:rsidRDefault="008277B3" w:rsidP="0025720F">
      <w:pPr>
        <w:rPr>
          <w:rFonts w:ascii="Arial" w:hAnsi="Arial" w:cs="Arial"/>
          <w:sz w:val="20"/>
          <w:szCs w:val="20"/>
        </w:rPr>
      </w:pPr>
    </w:p>
    <w:tbl>
      <w:tblPr>
        <w:tblStyle w:val="TableGrid"/>
        <w:tblW w:w="0" w:type="auto"/>
        <w:tblLook w:val="04A0" w:firstRow="1" w:lastRow="0" w:firstColumn="1" w:lastColumn="0" w:noHBand="0" w:noVBand="1"/>
      </w:tblPr>
      <w:tblGrid>
        <w:gridCol w:w="5228"/>
        <w:gridCol w:w="5228"/>
      </w:tblGrid>
      <w:tr w:rsidR="008277B3" w:rsidRPr="00540B88" w14:paraId="2C8FE3C6" w14:textId="77777777">
        <w:tc>
          <w:tcPr>
            <w:tcW w:w="10456" w:type="dxa"/>
            <w:gridSpan w:val="2"/>
          </w:tcPr>
          <w:p w14:paraId="5C07A69E" w14:textId="77777777" w:rsidR="008277B3" w:rsidRPr="00540B88" w:rsidRDefault="008277B3" w:rsidP="003E3846">
            <w:pPr>
              <w:ind w:right="118"/>
              <w:rPr>
                <w:rFonts w:ascii="Arial" w:hAnsi="Arial" w:cs="Arial"/>
                <w:sz w:val="18"/>
                <w:szCs w:val="18"/>
              </w:rPr>
            </w:pPr>
            <w:r w:rsidRPr="00540B88">
              <w:rPr>
                <w:rFonts w:ascii="Arial" w:hAnsi="Arial" w:cs="Arial"/>
                <w:sz w:val="18"/>
                <w:szCs w:val="18"/>
              </w:rPr>
              <w:t xml:space="preserve">This job description is intended as an outline indicator of general areas of activity and will be amended </w:t>
            </w:r>
            <w:proofErr w:type="gramStart"/>
            <w:r w:rsidRPr="00540B88">
              <w:rPr>
                <w:rFonts w:ascii="Arial" w:hAnsi="Arial" w:cs="Arial"/>
                <w:sz w:val="18"/>
                <w:szCs w:val="18"/>
              </w:rPr>
              <w:t>in light of</w:t>
            </w:r>
            <w:proofErr w:type="gramEnd"/>
            <w:r w:rsidRPr="00540B88">
              <w:rPr>
                <w:rFonts w:ascii="Arial" w:hAnsi="Arial" w:cs="Arial"/>
                <w:sz w:val="18"/>
                <w:szCs w:val="18"/>
              </w:rPr>
              <w:t xml:space="preserve"> the changing needs of St John Ambulance. It is expected that the post holder will be as positive and flexible as possible in using this document as a framework.</w:t>
            </w:r>
          </w:p>
        </w:tc>
      </w:tr>
      <w:tr w:rsidR="008277B3" w:rsidRPr="00540B88" w14:paraId="30AFD521" w14:textId="77777777" w:rsidTr="008277B3">
        <w:tc>
          <w:tcPr>
            <w:tcW w:w="5228" w:type="dxa"/>
          </w:tcPr>
          <w:p w14:paraId="2721FDBF" w14:textId="32E860E7" w:rsidR="008277B3" w:rsidRPr="00540B88" w:rsidRDefault="008277B3" w:rsidP="003E3846">
            <w:pPr>
              <w:ind w:right="118"/>
              <w:rPr>
                <w:rFonts w:ascii="Arial" w:hAnsi="Arial" w:cs="Arial"/>
                <w:sz w:val="18"/>
                <w:szCs w:val="18"/>
              </w:rPr>
            </w:pPr>
            <w:r w:rsidRPr="00540B88">
              <w:rPr>
                <w:rFonts w:ascii="Arial" w:hAnsi="Arial" w:cs="Arial"/>
                <w:sz w:val="18"/>
                <w:szCs w:val="18"/>
              </w:rPr>
              <w:t xml:space="preserve">Initials: </w:t>
            </w:r>
            <w:r w:rsidR="00652435">
              <w:rPr>
                <w:rFonts w:ascii="Arial" w:hAnsi="Arial" w:cs="Arial"/>
                <w:sz w:val="18"/>
                <w:szCs w:val="18"/>
              </w:rPr>
              <w:t>JP</w:t>
            </w:r>
          </w:p>
        </w:tc>
        <w:tc>
          <w:tcPr>
            <w:tcW w:w="5228" w:type="dxa"/>
          </w:tcPr>
          <w:p w14:paraId="5E10418E" w14:textId="2436006F" w:rsidR="008277B3" w:rsidRPr="00540B88" w:rsidRDefault="008277B3" w:rsidP="003E3846">
            <w:pPr>
              <w:ind w:right="118"/>
              <w:rPr>
                <w:rFonts w:ascii="Arial" w:hAnsi="Arial" w:cs="Arial"/>
                <w:sz w:val="18"/>
                <w:szCs w:val="18"/>
              </w:rPr>
            </w:pPr>
            <w:r w:rsidRPr="00540B88">
              <w:rPr>
                <w:rFonts w:ascii="Arial" w:hAnsi="Arial" w:cs="Arial"/>
                <w:sz w:val="18"/>
                <w:szCs w:val="18"/>
              </w:rPr>
              <w:t xml:space="preserve">Date of preparation: </w:t>
            </w:r>
            <w:r w:rsidR="00652435">
              <w:rPr>
                <w:rFonts w:ascii="Arial" w:hAnsi="Arial" w:cs="Arial"/>
                <w:sz w:val="18"/>
                <w:szCs w:val="18"/>
              </w:rPr>
              <w:t>November 2025</w:t>
            </w:r>
          </w:p>
        </w:tc>
      </w:tr>
      <w:tr w:rsidR="005E56A0" w:rsidRPr="00540B88" w14:paraId="3FE41700" w14:textId="77777777" w:rsidTr="008277B3">
        <w:tc>
          <w:tcPr>
            <w:tcW w:w="5228" w:type="dxa"/>
          </w:tcPr>
          <w:p w14:paraId="087B4D0D" w14:textId="61BE628A" w:rsidR="005E56A0" w:rsidRPr="007F6557" w:rsidRDefault="005E56A0" w:rsidP="003E3846">
            <w:pPr>
              <w:ind w:right="118"/>
              <w:rPr>
                <w:rFonts w:ascii="Arial" w:hAnsi="Arial" w:cs="Arial"/>
                <w:sz w:val="18"/>
                <w:szCs w:val="18"/>
              </w:rPr>
            </w:pPr>
            <w:r w:rsidRPr="007F6557">
              <w:rPr>
                <w:rFonts w:ascii="Arial" w:hAnsi="Arial" w:cs="Arial"/>
                <w:sz w:val="18"/>
                <w:szCs w:val="18"/>
              </w:rPr>
              <w:t xml:space="preserve">Job Approved Date:  </w:t>
            </w:r>
            <w:r w:rsidR="00652435">
              <w:rPr>
                <w:rFonts w:ascii="Arial" w:hAnsi="Arial" w:cs="Arial"/>
                <w:sz w:val="18"/>
                <w:szCs w:val="18"/>
              </w:rPr>
              <w:t>November 2025</w:t>
            </w:r>
          </w:p>
        </w:tc>
        <w:tc>
          <w:tcPr>
            <w:tcW w:w="5228" w:type="dxa"/>
          </w:tcPr>
          <w:p w14:paraId="7D47A078" w14:textId="5AFFC0CB" w:rsidR="005E56A0" w:rsidRPr="007F6557" w:rsidRDefault="005E56A0" w:rsidP="003E3846">
            <w:pPr>
              <w:ind w:right="118"/>
              <w:rPr>
                <w:rFonts w:ascii="Arial" w:hAnsi="Arial" w:cs="Arial"/>
                <w:sz w:val="18"/>
                <w:szCs w:val="18"/>
              </w:rPr>
            </w:pPr>
            <w:r w:rsidRPr="007F6557">
              <w:rPr>
                <w:rFonts w:ascii="Arial" w:hAnsi="Arial" w:cs="Arial"/>
                <w:sz w:val="18"/>
                <w:szCs w:val="18"/>
              </w:rPr>
              <w:t xml:space="preserve">Version: </w:t>
            </w:r>
            <w:r w:rsidR="00652435">
              <w:rPr>
                <w:rFonts w:ascii="Arial" w:hAnsi="Arial" w:cs="Arial"/>
                <w:sz w:val="18"/>
                <w:szCs w:val="18"/>
              </w:rPr>
              <w:t>1</w:t>
            </w:r>
          </w:p>
        </w:tc>
      </w:tr>
      <w:tr w:rsidR="005E56A0" w:rsidRPr="00540B88" w14:paraId="17F79A78" w14:textId="77777777" w:rsidTr="007F6557">
        <w:tc>
          <w:tcPr>
            <w:tcW w:w="5228" w:type="dxa"/>
          </w:tcPr>
          <w:p w14:paraId="510A6EAB" w14:textId="26343412" w:rsidR="005E56A0" w:rsidRPr="007F6557" w:rsidRDefault="0016286E" w:rsidP="003E3846">
            <w:pPr>
              <w:ind w:right="118"/>
              <w:rPr>
                <w:rFonts w:ascii="Arial" w:hAnsi="Arial" w:cs="Arial"/>
                <w:sz w:val="18"/>
                <w:szCs w:val="18"/>
              </w:rPr>
            </w:pPr>
            <w:r w:rsidRPr="007F6557">
              <w:rPr>
                <w:rFonts w:ascii="Arial" w:hAnsi="Arial" w:cs="Arial"/>
                <w:sz w:val="18"/>
                <w:szCs w:val="18"/>
              </w:rPr>
              <w:t xml:space="preserve">Ref: JDPS / </w:t>
            </w:r>
            <w:r w:rsidR="00652435">
              <w:rPr>
                <w:rFonts w:ascii="Arial" w:hAnsi="Arial" w:cs="Arial"/>
                <w:sz w:val="18"/>
                <w:szCs w:val="18"/>
              </w:rPr>
              <w:t>Enterprise/CRM&amp;EC/</w:t>
            </w:r>
            <w:r w:rsidR="00C527F0">
              <w:rPr>
                <w:rFonts w:ascii="Arial" w:hAnsi="Arial" w:cs="Arial"/>
                <w:sz w:val="18"/>
                <w:szCs w:val="18"/>
              </w:rPr>
              <w:t>T&amp;CE/2025</w:t>
            </w:r>
          </w:p>
        </w:tc>
        <w:tc>
          <w:tcPr>
            <w:tcW w:w="5228" w:type="dxa"/>
          </w:tcPr>
          <w:p w14:paraId="184486E4" w14:textId="77777777" w:rsidR="005E56A0" w:rsidRPr="007F6557" w:rsidRDefault="005E56A0" w:rsidP="003E3846">
            <w:pPr>
              <w:ind w:right="118"/>
              <w:rPr>
                <w:rFonts w:ascii="Arial" w:hAnsi="Arial" w:cs="Arial"/>
                <w:sz w:val="18"/>
                <w:szCs w:val="18"/>
              </w:rPr>
            </w:pPr>
          </w:p>
        </w:tc>
      </w:tr>
    </w:tbl>
    <w:p w14:paraId="79847CC0" w14:textId="29734C53" w:rsidR="006F6A3B" w:rsidRDefault="006F6A3B" w:rsidP="007E092D">
      <w:pPr>
        <w:rPr>
          <w:rFonts w:ascii="Arial" w:hAnsi="Arial" w:cs="Arial"/>
          <w:sz w:val="18"/>
          <w:szCs w:val="18"/>
        </w:rPr>
      </w:pPr>
    </w:p>
    <w:sectPr w:rsidR="006F6A3B" w:rsidSect="00C23447">
      <w:headerReference w:type="default" r:id="rId13"/>
      <w:pgSz w:w="11906" w:h="16838"/>
      <w:pgMar w:top="454" w:right="454" w:bottom="45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8DE5D" w14:textId="77777777" w:rsidR="001A4332" w:rsidRDefault="001A4332" w:rsidP="00BE1F45">
      <w:pPr>
        <w:spacing w:after="0" w:line="240" w:lineRule="auto"/>
      </w:pPr>
      <w:r>
        <w:separator/>
      </w:r>
    </w:p>
  </w:endnote>
  <w:endnote w:type="continuationSeparator" w:id="0">
    <w:p w14:paraId="6B350F38" w14:textId="77777777" w:rsidR="001A4332" w:rsidRDefault="001A4332" w:rsidP="00BE1F45">
      <w:pPr>
        <w:spacing w:after="0" w:line="240" w:lineRule="auto"/>
      </w:pPr>
      <w:r>
        <w:continuationSeparator/>
      </w:r>
    </w:p>
  </w:endnote>
  <w:endnote w:type="continuationNotice" w:id="1">
    <w:p w14:paraId="265BA020" w14:textId="77777777" w:rsidR="001A4332" w:rsidRDefault="001A43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hitney Book">
    <w:altName w:val="Calibri"/>
    <w:panose1 w:val="00000000000000000000"/>
    <w:charset w:val="00"/>
    <w:family w:val="modern"/>
    <w:notTrueType/>
    <w:pitch w:val="variable"/>
    <w:sig w:usb0="A00000F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B37A" w14:textId="77777777" w:rsidR="001A4332" w:rsidRDefault="001A4332" w:rsidP="00BE1F45">
      <w:pPr>
        <w:spacing w:after="0" w:line="240" w:lineRule="auto"/>
      </w:pPr>
      <w:r>
        <w:separator/>
      </w:r>
    </w:p>
  </w:footnote>
  <w:footnote w:type="continuationSeparator" w:id="0">
    <w:p w14:paraId="7DAFA9BB" w14:textId="77777777" w:rsidR="001A4332" w:rsidRDefault="001A4332" w:rsidP="00BE1F45">
      <w:pPr>
        <w:spacing w:after="0" w:line="240" w:lineRule="auto"/>
      </w:pPr>
      <w:r>
        <w:continuationSeparator/>
      </w:r>
    </w:p>
  </w:footnote>
  <w:footnote w:type="continuationNotice" w:id="1">
    <w:p w14:paraId="077F3904" w14:textId="77777777" w:rsidR="001A4332" w:rsidRDefault="001A43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55C" w14:textId="77777777" w:rsidR="000B2290" w:rsidRDefault="000B2290">
    <w:pPr>
      <w:pStyle w:val="Header"/>
    </w:pPr>
    <w:r w:rsidRPr="00BB4734">
      <w:rPr>
        <w:rFonts w:ascii="Whitney Book" w:hAnsi="Whitney Book" w:cs="Arial"/>
        <w:noProof/>
        <w:sz w:val="20"/>
        <w:szCs w:val="20"/>
      </w:rPr>
      <w:drawing>
        <wp:anchor distT="0" distB="0" distL="114300" distR="114300" simplePos="0" relativeHeight="251658240" behindDoc="0" locked="0" layoutInCell="1" allowOverlap="1" wp14:anchorId="4EEB4FD4" wp14:editId="34625D3F">
          <wp:simplePos x="0" y="0"/>
          <wp:positionH relativeFrom="column">
            <wp:posOffset>6811010</wp:posOffset>
          </wp:positionH>
          <wp:positionV relativeFrom="page">
            <wp:posOffset>-6350</wp:posOffset>
          </wp:positionV>
          <wp:extent cx="453390" cy="10763250"/>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53390" cy="10763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C0FB4"/>
    <w:multiLevelType w:val="hybridMultilevel"/>
    <w:tmpl w:val="3F10CB32"/>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2E7DC9"/>
    <w:multiLevelType w:val="hybridMultilevel"/>
    <w:tmpl w:val="B5180102"/>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5C6999"/>
    <w:multiLevelType w:val="hybridMultilevel"/>
    <w:tmpl w:val="DA104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4174729"/>
    <w:multiLevelType w:val="hybridMultilevel"/>
    <w:tmpl w:val="719008F4"/>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613E73"/>
    <w:multiLevelType w:val="hybridMultilevel"/>
    <w:tmpl w:val="E81E6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F66946"/>
    <w:multiLevelType w:val="hybridMultilevel"/>
    <w:tmpl w:val="0DEA4746"/>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6A00FC"/>
    <w:multiLevelType w:val="hybridMultilevel"/>
    <w:tmpl w:val="B95C76C4"/>
    <w:lvl w:ilvl="0" w:tplc="DE9ECFD0">
      <w:start w:val="1"/>
      <w:numFmt w:val="bullet"/>
      <w:lvlText w:val=""/>
      <w:lvlJc w:val="left"/>
      <w:pPr>
        <w:ind w:left="1080" w:hanging="360"/>
      </w:pPr>
      <w:rPr>
        <w:rFonts w:ascii="Wingdings" w:hAnsi="Wingdings" w:hint="default"/>
        <w:color w:val="92D05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1183114"/>
    <w:multiLevelType w:val="hybridMultilevel"/>
    <w:tmpl w:val="ED8CC532"/>
    <w:lvl w:ilvl="0" w:tplc="DE9ECFD0">
      <w:start w:val="1"/>
      <w:numFmt w:val="bullet"/>
      <w:lvlText w:val=""/>
      <w:lvlJc w:val="left"/>
      <w:pPr>
        <w:ind w:left="720" w:hanging="360"/>
      </w:pPr>
      <w:rPr>
        <w:rFonts w:ascii="Wingdings" w:hAnsi="Wingdings"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ED1DA7"/>
    <w:multiLevelType w:val="hybridMultilevel"/>
    <w:tmpl w:val="AE8CA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D45932"/>
    <w:multiLevelType w:val="hybridMultilevel"/>
    <w:tmpl w:val="1F7AD1AE"/>
    <w:lvl w:ilvl="0" w:tplc="DE9ECFD0">
      <w:start w:val="1"/>
      <w:numFmt w:val="bullet"/>
      <w:lvlText w:val=""/>
      <w:lvlJc w:val="left"/>
      <w:pPr>
        <w:ind w:left="360" w:hanging="360"/>
      </w:pPr>
      <w:rPr>
        <w:rFonts w:ascii="Wingdings" w:hAnsi="Wingdings" w:hint="default"/>
        <w:color w:val="92D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28080982">
    <w:abstractNumId w:val="5"/>
  </w:num>
  <w:num w:numId="2" w16cid:durableId="50202287">
    <w:abstractNumId w:val="9"/>
  </w:num>
  <w:num w:numId="3" w16cid:durableId="1862163308">
    <w:abstractNumId w:val="4"/>
  </w:num>
  <w:num w:numId="4" w16cid:durableId="1262761723">
    <w:abstractNumId w:val="8"/>
  </w:num>
  <w:num w:numId="5" w16cid:durableId="620771004">
    <w:abstractNumId w:val="6"/>
  </w:num>
  <w:num w:numId="6" w16cid:durableId="1398555521">
    <w:abstractNumId w:val="2"/>
  </w:num>
  <w:num w:numId="7" w16cid:durableId="1160122221">
    <w:abstractNumId w:val="7"/>
  </w:num>
  <w:num w:numId="8" w16cid:durableId="126747311">
    <w:abstractNumId w:val="3"/>
  </w:num>
  <w:num w:numId="9" w16cid:durableId="2035837225">
    <w:abstractNumId w:val="1"/>
  </w:num>
  <w:num w:numId="10" w16cid:durableId="557016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zsjQ3MTAzMDMxNDNW0lEKTi0uzszPAykwrwUA7pK+LCwAAAA="/>
  </w:docVars>
  <w:rsids>
    <w:rsidRoot w:val="00D65DAB"/>
    <w:rsid w:val="00006427"/>
    <w:rsid w:val="00006514"/>
    <w:rsid w:val="00007167"/>
    <w:rsid w:val="00016AF0"/>
    <w:rsid w:val="00021B6C"/>
    <w:rsid w:val="00021ECB"/>
    <w:rsid w:val="00027B59"/>
    <w:rsid w:val="000300AE"/>
    <w:rsid w:val="0003325A"/>
    <w:rsid w:val="000339B5"/>
    <w:rsid w:val="00036101"/>
    <w:rsid w:val="00047673"/>
    <w:rsid w:val="00054074"/>
    <w:rsid w:val="0005587C"/>
    <w:rsid w:val="00057B32"/>
    <w:rsid w:val="00065445"/>
    <w:rsid w:val="00065710"/>
    <w:rsid w:val="000747B4"/>
    <w:rsid w:val="0008493D"/>
    <w:rsid w:val="00084CC2"/>
    <w:rsid w:val="000A34FC"/>
    <w:rsid w:val="000A40ED"/>
    <w:rsid w:val="000B2290"/>
    <w:rsid w:val="000B56CD"/>
    <w:rsid w:val="000C2EF0"/>
    <w:rsid w:val="000C3EA3"/>
    <w:rsid w:val="000D4E28"/>
    <w:rsid w:val="000E30BC"/>
    <w:rsid w:val="000E4B12"/>
    <w:rsid w:val="000E768B"/>
    <w:rsid w:val="000F6497"/>
    <w:rsid w:val="001073AD"/>
    <w:rsid w:val="00107EDF"/>
    <w:rsid w:val="001101CD"/>
    <w:rsid w:val="00115EB8"/>
    <w:rsid w:val="00126F67"/>
    <w:rsid w:val="001331D7"/>
    <w:rsid w:val="0014322A"/>
    <w:rsid w:val="001454E6"/>
    <w:rsid w:val="0016286E"/>
    <w:rsid w:val="0016359D"/>
    <w:rsid w:val="0018324E"/>
    <w:rsid w:val="0019585D"/>
    <w:rsid w:val="001A2DD2"/>
    <w:rsid w:val="001A4332"/>
    <w:rsid w:val="001B59BA"/>
    <w:rsid w:val="001B61E8"/>
    <w:rsid w:val="001B6A62"/>
    <w:rsid w:val="001C00C7"/>
    <w:rsid w:val="001C37A5"/>
    <w:rsid w:val="001C7444"/>
    <w:rsid w:val="001D24A4"/>
    <w:rsid w:val="001D7EEF"/>
    <w:rsid w:val="001E2BF8"/>
    <w:rsid w:val="001E4C8B"/>
    <w:rsid w:val="001F1ABE"/>
    <w:rsid w:val="001F1ED1"/>
    <w:rsid w:val="002015BF"/>
    <w:rsid w:val="00202D9E"/>
    <w:rsid w:val="0020629A"/>
    <w:rsid w:val="002067F0"/>
    <w:rsid w:val="0021381F"/>
    <w:rsid w:val="00217F3B"/>
    <w:rsid w:val="00221543"/>
    <w:rsid w:val="002304B3"/>
    <w:rsid w:val="00232025"/>
    <w:rsid w:val="002321B0"/>
    <w:rsid w:val="00233EEF"/>
    <w:rsid w:val="00243F2B"/>
    <w:rsid w:val="002462E6"/>
    <w:rsid w:val="00247D1B"/>
    <w:rsid w:val="00252A01"/>
    <w:rsid w:val="0025720F"/>
    <w:rsid w:val="002614A7"/>
    <w:rsid w:val="00264C64"/>
    <w:rsid w:val="002748A3"/>
    <w:rsid w:val="002831F0"/>
    <w:rsid w:val="0029582A"/>
    <w:rsid w:val="0029715E"/>
    <w:rsid w:val="002974D2"/>
    <w:rsid w:val="002A5607"/>
    <w:rsid w:val="002B511B"/>
    <w:rsid w:val="002C3240"/>
    <w:rsid w:val="002C61FF"/>
    <w:rsid w:val="002E3B4D"/>
    <w:rsid w:val="002E6A03"/>
    <w:rsid w:val="002F41A1"/>
    <w:rsid w:val="002F459A"/>
    <w:rsid w:val="0030003F"/>
    <w:rsid w:val="0030052E"/>
    <w:rsid w:val="00303247"/>
    <w:rsid w:val="00312A1B"/>
    <w:rsid w:val="003205A2"/>
    <w:rsid w:val="003207E9"/>
    <w:rsid w:val="00320A43"/>
    <w:rsid w:val="0032276A"/>
    <w:rsid w:val="0033024F"/>
    <w:rsid w:val="003356D5"/>
    <w:rsid w:val="003373A5"/>
    <w:rsid w:val="00371682"/>
    <w:rsid w:val="003812EE"/>
    <w:rsid w:val="00384CAB"/>
    <w:rsid w:val="003A78D7"/>
    <w:rsid w:val="003B07A7"/>
    <w:rsid w:val="003C7B03"/>
    <w:rsid w:val="003E267A"/>
    <w:rsid w:val="003E3846"/>
    <w:rsid w:val="00401683"/>
    <w:rsid w:val="00403EBC"/>
    <w:rsid w:val="00423F40"/>
    <w:rsid w:val="00424531"/>
    <w:rsid w:val="00430612"/>
    <w:rsid w:val="0043181A"/>
    <w:rsid w:val="0043342A"/>
    <w:rsid w:val="00437D3A"/>
    <w:rsid w:val="00437F6B"/>
    <w:rsid w:val="00444726"/>
    <w:rsid w:val="00446FF8"/>
    <w:rsid w:val="00461A16"/>
    <w:rsid w:val="00466E2D"/>
    <w:rsid w:val="00474AAF"/>
    <w:rsid w:val="00475E27"/>
    <w:rsid w:val="004760C9"/>
    <w:rsid w:val="00477506"/>
    <w:rsid w:val="00477B16"/>
    <w:rsid w:val="00481B63"/>
    <w:rsid w:val="0048429B"/>
    <w:rsid w:val="00486268"/>
    <w:rsid w:val="004977B7"/>
    <w:rsid w:val="00497B9E"/>
    <w:rsid w:val="004A059F"/>
    <w:rsid w:val="004A1493"/>
    <w:rsid w:val="004C7BB7"/>
    <w:rsid w:val="004D0614"/>
    <w:rsid w:val="004D0641"/>
    <w:rsid w:val="004D388C"/>
    <w:rsid w:val="004E286C"/>
    <w:rsid w:val="004E5C0D"/>
    <w:rsid w:val="004F1FDB"/>
    <w:rsid w:val="00507E71"/>
    <w:rsid w:val="00512AC8"/>
    <w:rsid w:val="005303ED"/>
    <w:rsid w:val="00540B88"/>
    <w:rsid w:val="00543EF9"/>
    <w:rsid w:val="0054465C"/>
    <w:rsid w:val="00551D40"/>
    <w:rsid w:val="00555218"/>
    <w:rsid w:val="00563059"/>
    <w:rsid w:val="00564E3E"/>
    <w:rsid w:val="00564EDB"/>
    <w:rsid w:val="0056730A"/>
    <w:rsid w:val="00581933"/>
    <w:rsid w:val="0058275E"/>
    <w:rsid w:val="00584D2D"/>
    <w:rsid w:val="005860FF"/>
    <w:rsid w:val="005937B8"/>
    <w:rsid w:val="00596682"/>
    <w:rsid w:val="005A4A54"/>
    <w:rsid w:val="005B7638"/>
    <w:rsid w:val="005C0BFB"/>
    <w:rsid w:val="005C2471"/>
    <w:rsid w:val="005C2706"/>
    <w:rsid w:val="005D299B"/>
    <w:rsid w:val="005E56A0"/>
    <w:rsid w:val="0060197C"/>
    <w:rsid w:val="00602A81"/>
    <w:rsid w:val="00617FBD"/>
    <w:rsid w:val="006376FF"/>
    <w:rsid w:val="00652435"/>
    <w:rsid w:val="0067280B"/>
    <w:rsid w:val="006739F5"/>
    <w:rsid w:val="00673EEA"/>
    <w:rsid w:val="006750A2"/>
    <w:rsid w:val="0067634D"/>
    <w:rsid w:val="00677A86"/>
    <w:rsid w:val="00682ABB"/>
    <w:rsid w:val="00683623"/>
    <w:rsid w:val="006854F4"/>
    <w:rsid w:val="0069285D"/>
    <w:rsid w:val="006967B6"/>
    <w:rsid w:val="006A10A4"/>
    <w:rsid w:val="006A21A9"/>
    <w:rsid w:val="006A387D"/>
    <w:rsid w:val="006A7B5E"/>
    <w:rsid w:val="006B0326"/>
    <w:rsid w:val="006B3DE3"/>
    <w:rsid w:val="006C1AFD"/>
    <w:rsid w:val="006C5C6F"/>
    <w:rsid w:val="006C61CB"/>
    <w:rsid w:val="006D39E2"/>
    <w:rsid w:val="006E5A11"/>
    <w:rsid w:val="006E5D33"/>
    <w:rsid w:val="006E63EA"/>
    <w:rsid w:val="006F6A3B"/>
    <w:rsid w:val="006F7338"/>
    <w:rsid w:val="0070791A"/>
    <w:rsid w:val="00717517"/>
    <w:rsid w:val="00721FE4"/>
    <w:rsid w:val="00725174"/>
    <w:rsid w:val="00732468"/>
    <w:rsid w:val="00733C37"/>
    <w:rsid w:val="0074100A"/>
    <w:rsid w:val="007411E7"/>
    <w:rsid w:val="00743CF2"/>
    <w:rsid w:val="00750F26"/>
    <w:rsid w:val="00760DEA"/>
    <w:rsid w:val="00784627"/>
    <w:rsid w:val="00784EA5"/>
    <w:rsid w:val="0079543D"/>
    <w:rsid w:val="00795B30"/>
    <w:rsid w:val="007A31B8"/>
    <w:rsid w:val="007A7416"/>
    <w:rsid w:val="007B11E7"/>
    <w:rsid w:val="007C1F1A"/>
    <w:rsid w:val="007D43B2"/>
    <w:rsid w:val="007E0466"/>
    <w:rsid w:val="007E092D"/>
    <w:rsid w:val="007E2B9B"/>
    <w:rsid w:val="007E7108"/>
    <w:rsid w:val="007F1B74"/>
    <w:rsid w:val="007F6557"/>
    <w:rsid w:val="007F7E43"/>
    <w:rsid w:val="00807A64"/>
    <w:rsid w:val="00814B6A"/>
    <w:rsid w:val="00823884"/>
    <w:rsid w:val="00825A50"/>
    <w:rsid w:val="008263EE"/>
    <w:rsid w:val="008267F0"/>
    <w:rsid w:val="008277B3"/>
    <w:rsid w:val="00833455"/>
    <w:rsid w:val="00834D92"/>
    <w:rsid w:val="00837881"/>
    <w:rsid w:val="00840834"/>
    <w:rsid w:val="008409F9"/>
    <w:rsid w:val="00842170"/>
    <w:rsid w:val="008451B3"/>
    <w:rsid w:val="008460AA"/>
    <w:rsid w:val="00852813"/>
    <w:rsid w:val="00864108"/>
    <w:rsid w:val="00864429"/>
    <w:rsid w:val="00865E17"/>
    <w:rsid w:val="008676D0"/>
    <w:rsid w:val="00876DB2"/>
    <w:rsid w:val="00883B43"/>
    <w:rsid w:val="00892178"/>
    <w:rsid w:val="00894948"/>
    <w:rsid w:val="008A75BF"/>
    <w:rsid w:val="008B4667"/>
    <w:rsid w:val="008C00A6"/>
    <w:rsid w:val="008C46FA"/>
    <w:rsid w:val="008D65B7"/>
    <w:rsid w:val="008F3321"/>
    <w:rsid w:val="008F3EE4"/>
    <w:rsid w:val="00905418"/>
    <w:rsid w:val="009067BF"/>
    <w:rsid w:val="00923D12"/>
    <w:rsid w:val="00930F1A"/>
    <w:rsid w:val="00934130"/>
    <w:rsid w:val="009420D1"/>
    <w:rsid w:val="00942899"/>
    <w:rsid w:val="0095798F"/>
    <w:rsid w:val="00962B95"/>
    <w:rsid w:val="009639FA"/>
    <w:rsid w:val="00963F59"/>
    <w:rsid w:val="009644CB"/>
    <w:rsid w:val="0098360F"/>
    <w:rsid w:val="00986AA5"/>
    <w:rsid w:val="00986F44"/>
    <w:rsid w:val="009A2B8C"/>
    <w:rsid w:val="009C194B"/>
    <w:rsid w:val="009C3CE6"/>
    <w:rsid w:val="009C7329"/>
    <w:rsid w:val="009D175C"/>
    <w:rsid w:val="009D5960"/>
    <w:rsid w:val="009E7FD7"/>
    <w:rsid w:val="009F425A"/>
    <w:rsid w:val="009F6145"/>
    <w:rsid w:val="009F6503"/>
    <w:rsid w:val="00A00C46"/>
    <w:rsid w:val="00A02615"/>
    <w:rsid w:val="00A02621"/>
    <w:rsid w:val="00A0511E"/>
    <w:rsid w:val="00A17369"/>
    <w:rsid w:val="00A30600"/>
    <w:rsid w:val="00A31196"/>
    <w:rsid w:val="00A33E0C"/>
    <w:rsid w:val="00A45E50"/>
    <w:rsid w:val="00A53877"/>
    <w:rsid w:val="00A6117E"/>
    <w:rsid w:val="00A6757C"/>
    <w:rsid w:val="00A745B5"/>
    <w:rsid w:val="00A77579"/>
    <w:rsid w:val="00A84DB4"/>
    <w:rsid w:val="00AA17F8"/>
    <w:rsid w:val="00AA47A8"/>
    <w:rsid w:val="00AB6599"/>
    <w:rsid w:val="00AC3DB8"/>
    <w:rsid w:val="00AC7E4F"/>
    <w:rsid w:val="00AD0AFA"/>
    <w:rsid w:val="00AD0BA0"/>
    <w:rsid w:val="00AD0DF5"/>
    <w:rsid w:val="00AD2792"/>
    <w:rsid w:val="00AD7721"/>
    <w:rsid w:val="00AE44B3"/>
    <w:rsid w:val="00AF148A"/>
    <w:rsid w:val="00AF2634"/>
    <w:rsid w:val="00B0224C"/>
    <w:rsid w:val="00B02280"/>
    <w:rsid w:val="00B04247"/>
    <w:rsid w:val="00B21BB1"/>
    <w:rsid w:val="00B31075"/>
    <w:rsid w:val="00B32EF6"/>
    <w:rsid w:val="00B4173B"/>
    <w:rsid w:val="00B47FEE"/>
    <w:rsid w:val="00B51F50"/>
    <w:rsid w:val="00B5335B"/>
    <w:rsid w:val="00B60726"/>
    <w:rsid w:val="00B65EA8"/>
    <w:rsid w:val="00B71070"/>
    <w:rsid w:val="00B950B2"/>
    <w:rsid w:val="00BA4857"/>
    <w:rsid w:val="00BB0101"/>
    <w:rsid w:val="00BB4734"/>
    <w:rsid w:val="00BC14DC"/>
    <w:rsid w:val="00BC31A0"/>
    <w:rsid w:val="00BC3839"/>
    <w:rsid w:val="00BC3D8A"/>
    <w:rsid w:val="00BD4D5A"/>
    <w:rsid w:val="00BE1F45"/>
    <w:rsid w:val="00BF27AA"/>
    <w:rsid w:val="00BF36D1"/>
    <w:rsid w:val="00BF4DCE"/>
    <w:rsid w:val="00C001B9"/>
    <w:rsid w:val="00C02BED"/>
    <w:rsid w:val="00C07471"/>
    <w:rsid w:val="00C12A23"/>
    <w:rsid w:val="00C1393B"/>
    <w:rsid w:val="00C1394E"/>
    <w:rsid w:val="00C225D8"/>
    <w:rsid w:val="00C23447"/>
    <w:rsid w:val="00C4074E"/>
    <w:rsid w:val="00C527F0"/>
    <w:rsid w:val="00C65B59"/>
    <w:rsid w:val="00C72AE0"/>
    <w:rsid w:val="00C749D3"/>
    <w:rsid w:val="00C7737A"/>
    <w:rsid w:val="00C776BE"/>
    <w:rsid w:val="00C77DA5"/>
    <w:rsid w:val="00C909AF"/>
    <w:rsid w:val="00C94B8D"/>
    <w:rsid w:val="00CA07C2"/>
    <w:rsid w:val="00CA51C2"/>
    <w:rsid w:val="00CB1B20"/>
    <w:rsid w:val="00CC08A5"/>
    <w:rsid w:val="00CC4091"/>
    <w:rsid w:val="00CD2EC4"/>
    <w:rsid w:val="00CE0821"/>
    <w:rsid w:val="00CE2FB8"/>
    <w:rsid w:val="00CE5EDD"/>
    <w:rsid w:val="00CF389F"/>
    <w:rsid w:val="00CF497E"/>
    <w:rsid w:val="00D00325"/>
    <w:rsid w:val="00D053F4"/>
    <w:rsid w:val="00D10121"/>
    <w:rsid w:val="00D13901"/>
    <w:rsid w:val="00D17421"/>
    <w:rsid w:val="00D20442"/>
    <w:rsid w:val="00D32462"/>
    <w:rsid w:val="00D33998"/>
    <w:rsid w:val="00D4780E"/>
    <w:rsid w:val="00D50200"/>
    <w:rsid w:val="00D516A4"/>
    <w:rsid w:val="00D62F16"/>
    <w:rsid w:val="00D65DAB"/>
    <w:rsid w:val="00D706E8"/>
    <w:rsid w:val="00D82467"/>
    <w:rsid w:val="00D830B2"/>
    <w:rsid w:val="00D92C07"/>
    <w:rsid w:val="00D96C74"/>
    <w:rsid w:val="00D97488"/>
    <w:rsid w:val="00DB52F5"/>
    <w:rsid w:val="00DC512D"/>
    <w:rsid w:val="00DC6401"/>
    <w:rsid w:val="00DD1B6D"/>
    <w:rsid w:val="00DD21E7"/>
    <w:rsid w:val="00DD67F2"/>
    <w:rsid w:val="00DD6915"/>
    <w:rsid w:val="00DD7B08"/>
    <w:rsid w:val="00DE2405"/>
    <w:rsid w:val="00DE2504"/>
    <w:rsid w:val="00DE5074"/>
    <w:rsid w:val="00DF17E6"/>
    <w:rsid w:val="00E11397"/>
    <w:rsid w:val="00E27AC0"/>
    <w:rsid w:val="00E4157D"/>
    <w:rsid w:val="00E43FF7"/>
    <w:rsid w:val="00E462A7"/>
    <w:rsid w:val="00E512DF"/>
    <w:rsid w:val="00E56ADE"/>
    <w:rsid w:val="00E60894"/>
    <w:rsid w:val="00E72028"/>
    <w:rsid w:val="00E72283"/>
    <w:rsid w:val="00E76F98"/>
    <w:rsid w:val="00E93515"/>
    <w:rsid w:val="00E955FD"/>
    <w:rsid w:val="00EA2727"/>
    <w:rsid w:val="00EA307F"/>
    <w:rsid w:val="00EB239C"/>
    <w:rsid w:val="00EB6DAE"/>
    <w:rsid w:val="00EC3CCA"/>
    <w:rsid w:val="00ED0009"/>
    <w:rsid w:val="00F15786"/>
    <w:rsid w:val="00F239C5"/>
    <w:rsid w:val="00F24D67"/>
    <w:rsid w:val="00F30DDF"/>
    <w:rsid w:val="00F36D31"/>
    <w:rsid w:val="00F50F87"/>
    <w:rsid w:val="00F54119"/>
    <w:rsid w:val="00F54E08"/>
    <w:rsid w:val="00F54F1B"/>
    <w:rsid w:val="00F56166"/>
    <w:rsid w:val="00F60952"/>
    <w:rsid w:val="00F66886"/>
    <w:rsid w:val="00F72F3E"/>
    <w:rsid w:val="00F979C1"/>
    <w:rsid w:val="00FA3A33"/>
    <w:rsid w:val="00FA4BDC"/>
    <w:rsid w:val="00FA5B9B"/>
    <w:rsid w:val="00FA7AA1"/>
    <w:rsid w:val="00FB7652"/>
    <w:rsid w:val="00FB7F55"/>
    <w:rsid w:val="00FC03C0"/>
    <w:rsid w:val="00FC0412"/>
    <w:rsid w:val="00FC3AA9"/>
    <w:rsid w:val="00FC42E4"/>
    <w:rsid w:val="00FD1E12"/>
    <w:rsid w:val="00FD4C66"/>
    <w:rsid w:val="00FE4C26"/>
    <w:rsid w:val="02E4C91B"/>
    <w:rsid w:val="06DF7A98"/>
    <w:rsid w:val="083C1918"/>
    <w:rsid w:val="08C058A8"/>
    <w:rsid w:val="0D431A2F"/>
    <w:rsid w:val="0D715F66"/>
    <w:rsid w:val="1CB41764"/>
    <w:rsid w:val="26E58A9A"/>
    <w:rsid w:val="3E0CA8E8"/>
    <w:rsid w:val="40631F09"/>
    <w:rsid w:val="41A380B8"/>
    <w:rsid w:val="4DC321C2"/>
    <w:rsid w:val="62100BD2"/>
    <w:rsid w:val="62D60E35"/>
    <w:rsid w:val="6A0318DE"/>
    <w:rsid w:val="732C9047"/>
    <w:rsid w:val="77F67A35"/>
    <w:rsid w:val="7F7FC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96034"/>
  <w15:chartTrackingRefBased/>
  <w15:docId w15:val="{9B22A0C9-E87C-42F4-B8E0-DB47129E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3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5DAB"/>
    <w:rPr>
      <w:color w:val="0563C1" w:themeColor="hyperlink"/>
      <w:u w:val="single"/>
    </w:rPr>
  </w:style>
  <w:style w:type="character" w:styleId="UnresolvedMention">
    <w:name w:val="Unresolved Mention"/>
    <w:basedOn w:val="DefaultParagraphFont"/>
    <w:uiPriority w:val="99"/>
    <w:semiHidden/>
    <w:unhideWhenUsed/>
    <w:rsid w:val="00D65DAB"/>
    <w:rPr>
      <w:color w:val="808080"/>
      <w:shd w:val="clear" w:color="auto" w:fill="E6E6E6"/>
    </w:rPr>
  </w:style>
  <w:style w:type="table" w:styleId="TableGrid">
    <w:name w:val="Table Grid"/>
    <w:basedOn w:val="TableNormal"/>
    <w:uiPriority w:val="39"/>
    <w:rsid w:val="00D65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5DAB"/>
    <w:pPr>
      <w:ind w:left="720"/>
      <w:contextualSpacing/>
    </w:pPr>
  </w:style>
  <w:style w:type="paragraph" w:styleId="BalloonText">
    <w:name w:val="Balloon Text"/>
    <w:basedOn w:val="Normal"/>
    <w:link w:val="BalloonTextChar"/>
    <w:uiPriority w:val="99"/>
    <w:semiHidden/>
    <w:unhideWhenUsed/>
    <w:rsid w:val="008277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7B3"/>
    <w:rPr>
      <w:rFonts w:ascii="Segoe UI" w:hAnsi="Segoe UI" w:cs="Segoe UI"/>
      <w:sz w:val="18"/>
      <w:szCs w:val="18"/>
    </w:rPr>
  </w:style>
  <w:style w:type="paragraph" w:styleId="NoSpacing">
    <w:name w:val="No Spacing"/>
    <w:uiPriority w:val="1"/>
    <w:qFormat/>
    <w:rsid w:val="0005587C"/>
    <w:pPr>
      <w:spacing w:after="0" w:line="240" w:lineRule="auto"/>
    </w:pPr>
  </w:style>
  <w:style w:type="paragraph" w:styleId="NormalWeb">
    <w:name w:val="Normal (Web)"/>
    <w:basedOn w:val="Normal"/>
    <w:uiPriority w:val="99"/>
    <w:semiHidden/>
    <w:unhideWhenUsed/>
    <w:rsid w:val="00E93515"/>
    <w:rPr>
      <w:rFonts w:ascii="Times New Roman" w:hAnsi="Times New Roman" w:cs="Times New Roman"/>
      <w:sz w:val="24"/>
      <w:szCs w:val="24"/>
    </w:rPr>
  </w:style>
  <w:style w:type="paragraph" w:styleId="Header">
    <w:name w:val="header"/>
    <w:basedOn w:val="Normal"/>
    <w:link w:val="HeaderChar"/>
    <w:uiPriority w:val="99"/>
    <w:unhideWhenUsed/>
    <w:rsid w:val="00BE1F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F45"/>
  </w:style>
  <w:style w:type="paragraph" w:styleId="Footer">
    <w:name w:val="footer"/>
    <w:basedOn w:val="Normal"/>
    <w:link w:val="FooterChar"/>
    <w:uiPriority w:val="99"/>
    <w:unhideWhenUsed/>
    <w:rsid w:val="00BE1F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F45"/>
  </w:style>
  <w:style w:type="character" w:styleId="CommentReference">
    <w:name w:val="annotation reference"/>
    <w:basedOn w:val="DefaultParagraphFont"/>
    <w:uiPriority w:val="99"/>
    <w:semiHidden/>
    <w:unhideWhenUsed/>
    <w:rsid w:val="00DD1B6D"/>
    <w:rPr>
      <w:sz w:val="16"/>
      <w:szCs w:val="16"/>
    </w:rPr>
  </w:style>
  <w:style w:type="paragraph" w:styleId="CommentText">
    <w:name w:val="annotation text"/>
    <w:basedOn w:val="Normal"/>
    <w:link w:val="CommentTextChar"/>
    <w:uiPriority w:val="99"/>
    <w:unhideWhenUsed/>
    <w:rsid w:val="00DD1B6D"/>
    <w:pPr>
      <w:spacing w:line="240" w:lineRule="auto"/>
    </w:pPr>
    <w:rPr>
      <w:sz w:val="20"/>
      <w:szCs w:val="20"/>
    </w:rPr>
  </w:style>
  <w:style w:type="character" w:customStyle="1" w:styleId="CommentTextChar">
    <w:name w:val="Comment Text Char"/>
    <w:basedOn w:val="DefaultParagraphFont"/>
    <w:link w:val="CommentText"/>
    <w:uiPriority w:val="99"/>
    <w:rsid w:val="00DD1B6D"/>
    <w:rPr>
      <w:sz w:val="20"/>
      <w:szCs w:val="20"/>
    </w:rPr>
  </w:style>
  <w:style w:type="paragraph" w:styleId="CommentSubject">
    <w:name w:val="annotation subject"/>
    <w:basedOn w:val="CommentText"/>
    <w:next w:val="CommentText"/>
    <w:link w:val="CommentSubjectChar"/>
    <w:uiPriority w:val="99"/>
    <w:semiHidden/>
    <w:unhideWhenUsed/>
    <w:rsid w:val="00DD1B6D"/>
    <w:rPr>
      <w:b/>
      <w:bCs/>
    </w:rPr>
  </w:style>
  <w:style w:type="character" w:customStyle="1" w:styleId="CommentSubjectChar">
    <w:name w:val="Comment Subject Char"/>
    <w:basedOn w:val="CommentTextChar"/>
    <w:link w:val="CommentSubject"/>
    <w:uiPriority w:val="99"/>
    <w:semiHidden/>
    <w:rsid w:val="00DD1B6D"/>
    <w:rPr>
      <w:b/>
      <w:bCs/>
      <w:sz w:val="20"/>
      <w:szCs w:val="20"/>
    </w:rPr>
  </w:style>
  <w:style w:type="character" w:styleId="Mention">
    <w:name w:val="Mention"/>
    <w:basedOn w:val="DefaultParagraphFont"/>
    <w:uiPriority w:val="99"/>
    <w:unhideWhenUsed/>
    <w:rsid w:val="00054074"/>
    <w:rPr>
      <w:color w:val="2B579A"/>
      <w:shd w:val="clear" w:color="auto" w:fill="E1DFDD"/>
    </w:rPr>
  </w:style>
  <w:style w:type="paragraph" w:styleId="Revision">
    <w:name w:val="Revision"/>
    <w:hidden/>
    <w:uiPriority w:val="99"/>
    <w:semiHidden/>
    <w:rsid w:val="005303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064163">
      <w:bodyDiv w:val="1"/>
      <w:marLeft w:val="0"/>
      <w:marRight w:val="0"/>
      <w:marTop w:val="0"/>
      <w:marBottom w:val="0"/>
      <w:divBdr>
        <w:top w:val="none" w:sz="0" w:space="0" w:color="auto"/>
        <w:left w:val="none" w:sz="0" w:space="0" w:color="auto"/>
        <w:bottom w:val="none" w:sz="0" w:space="0" w:color="auto"/>
        <w:right w:val="none" w:sz="0" w:space="0" w:color="auto"/>
      </w:divBdr>
    </w:div>
    <w:div w:id="378626272">
      <w:bodyDiv w:val="1"/>
      <w:marLeft w:val="0"/>
      <w:marRight w:val="0"/>
      <w:marTop w:val="0"/>
      <w:marBottom w:val="0"/>
      <w:divBdr>
        <w:top w:val="none" w:sz="0" w:space="0" w:color="auto"/>
        <w:left w:val="none" w:sz="0" w:space="0" w:color="auto"/>
        <w:bottom w:val="none" w:sz="0" w:space="0" w:color="auto"/>
        <w:right w:val="none" w:sz="0" w:space="0" w:color="auto"/>
      </w:divBdr>
    </w:div>
    <w:div w:id="1369648237">
      <w:bodyDiv w:val="1"/>
      <w:marLeft w:val="0"/>
      <w:marRight w:val="0"/>
      <w:marTop w:val="0"/>
      <w:marBottom w:val="0"/>
      <w:divBdr>
        <w:top w:val="none" w:sz="0" w:space="0" w:color="auto"/>
        <w:left w:val="none" w:sz="0" w:space="0" w:color="auto"/>
        <w:bottom w:val="none" w:sz="0" w:space="0" w:color="auto"/>
        <w:right w:val="none" w:sz="0" w:space="0" w:color="auto"/>
      </w:divBdr>
    </w:div>
    <w:div w:id="1396509348">
      <w:bodyDiv w:val="1"/>
      <w:marLeft w:val="0"/>
      <w:marRight w:val="0"/>
      <w:marTop w:val="0"/>
      <w:marBottom w:val="0"/>
      <w:divBdr>
        <w:top w:val="none" w:sz="0" w:space="0" w:color="auto"/>
        <w:left w:val="none" w:sz="0" w:space="0" w:color="auto"/>
        <w:bottom w:val="none" w:sz="0" w:space="0" w:color="auto"/>
        <w:right w:val="none" w:sz="0" w:space="0" w:color="auto"/>
      </w:divBdr>
    </w:div>
    <w:div w:id="1529104347">
      <w:bodyDiv w:val="1"/>
      <w:marLeft w:val="0"/>
      <w:marRight w:val="0"/>
      <w:marTop w:val="0"/>
      <w:marBottom w:val="0"/>
      <w:divBdr>
        <w:top w:val="none" w:sz="0" w:space="0" w:color="auto"/>
        <w:left w:val="none" w:sz="0" w:space="0" w:color="auto"/>
        <w:bottom w:val="none" w:sz="0" w:space="0" w:color="auto"/>
        <w:right w:val="none" w:sz="0" w:space="0" w:color="auto"/>
      </w:divBdr>
    </w:div>
    <w:div w:id="1617831783">
      <w:bodyDiv w:val="1"/>
      <w:marLeft w:val="0"/>
      <w:marRight w:val="0"/>
      <w:marTop w:val="0"/>
      <w:marBottom w:val="0"/>
      <w:divBdr>
        <w:top w:val="none" w:sz="0" w:space="0" w:color="auto"/>
        <w:left w:val="none" w:sz="0" w:space="0" w:color="auto"/>
        <w:bottom w:val="none" w:sz="0" w:space="0" w:color="auto"/>
        <w:right w:val="none" w:sz="0" w:space="0" w:color="auto"/>
      </w:divBdr>
    </w:div>
    <w:div w:id="1851216607">
      <w:bodyDiv w:val="1"/>
      <w:marLeft w:val="0"/>
      <w:marRight w:val="0"/>
      <w:marTop w:val="0"/>
      <w:marBottom w:val="0"/>
      <w:divBdr>
        <w:top w:val="none" w:sz="0" w:space="0" w:color="auto"/>
        <w:left w:val="none" w:sz="0" w:space="0" w:color="auto"/>
        <w:bottom w:val="none" w:sz="0" w:space="0" w:color="auto"/>
        <w:right w:val="none" w:sz="0" w:space="0" w:color="auto"/>
      </w:divBdr>
    </w:div>
    <w:div w:id="19781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D3BE24B99504990140ECB819AE324" ma:contentTypeVersion="14" ma:contentTypeDescription="Create a new document." ma:contentTypeScope="" ma:versionID="568f66af04c827c47716b17ca28bab25">
  <xsd:schema xmlns:xsd="http://www.w3.org/2001/XMLSchema" xmlns:xs="http://www.w3.org/2001/XMLSchema" xmlns:p="http://schemas.microsoft.com/office/2006/metadata/properties" xmlns:ns2="eefc1aa3-2fdc-4a1c-bc0c-a05c368d270f" xmlns:ns3="4b3c069e-b973-4dee-8913-370fede4fd8c" xmlns:ns4="15338837-aff1-4082-b5ee-c84cf301f93f" targetNamespace="http://schemas.microsoft.com/office/2006/metadata/properties" ma:root="true" ma:fieldsID="2438ba28616537e61847932992e97249" ns2:_="" ns3:_="" ns4:_="">
    <xsd:import namespace="eefc1aa3-2fdc-4a1c-bc0c-a05c368d270f"/>
    <xsd:import namespace="4b3c069e-b973-4dee-8913-370fede4fd8c"/>
    <xsd:import namespace="15338837-aff1-4082-b5ee-c84cf301f93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c1aa3-2fdc-4a1c-bc0c-a05c368d27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3c069e-b973-4dee-8913-370fede4fd8c"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338837-aff1-4082-b5ee-c84cf301f93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9BF95-78A4-4B60-B860-7DB431037C10}">
  <ds:schemaRefs>
    <ds:schemaRef ds:uri="http://schemas.openxmlformats.org/officeDocument/2006/bibliography"/>
  </ds:schemaRefs>
</ds:datastoreItem>
</file>

<file path=customXml/itemProps2.xml><?xml version="1.0" encoding="utf-8"?>
<ds:datastoreItem xmlns:ds="http://schemas.openxmlformats.org/officeDocument/2006/customXml" ds:itemID="{62F881BC-BAFA-4E09-BD19-A52C451631A9}">
  <ds:schemaRefs>
    <ds:schemaRef ds:uri="http://schemas.microsoft.com/sharepoint/v3/contenttype/forms"/>
  </ds:schemaRefs>
</ds:datastoreItem>
</file>

<file path=customXml/itemProps3.xml><?xml version="1.0" encoding="utf-8"?>
<ds:datastoreItem xmlns:ds="http://schemas.openxmlformats.org/officeDocument/2006/customXml" ds:itemID="{2CAFF4DF-A45F-40DA-B509-40AEA438C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c1aa3-2fdc-4a1c-bc0c-a05c368d270f"/>
    <ds:schemaRef ds:uri="4b3c069e-b973-4dee-8913-370fede4fd8c"/>
    <ds:schemaRef ds:uri="15338837-aff1-4082-b5ee-c84cf301f9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C94336-6796-4779-91A6-04069663F21B}">
  <ds:schemaRefs>
    <ds:schemaRef ds:uri="http://schemas.microsoft.com/office/2006/documentManagement/types"/>
    <ds:schemaRef ds:uri="eefc1aa3-2fdc-4a1c-bc0c-a05c368d270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4b3c069e-b973-4dee-8913-370fede4fd8c"/>
    <ds:schemaRef ds:uri="15338837-aff1-4082-b5ee-c84cf301f9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820</Words>
  <Characters>4676</Characters>
  <Application>Microsoft Office Word</Application>
  <DocSecurity>0</DocSecurity>
  <Lines>38</Lines>
  <Paragraphs>10</Paragraphs>
  <ScaleCrop>false</ScaleCrop>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Parr</dc:creator>
  <cp:keywords/>
  <dc:description/>
  <cp:lastModifiedBy>Zoe Webster</cp:lastModifiedBy>
  <cp:revision>3</cp:revision>
  <cp:lastPrinted>2018-11-02T17:56:00Z</cp:lastPrinted>
  <dcterms:created xsi:type="dcterms:W3CDTF">2025-12-09T19:57:00Z</dcterms:created>
  <dcterms:modified xsi:type="dcterms:W3CDTF">2025-12-10T10:33:00Z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0x0101000CF94204DECDC6499B62F8963AF1631E</vt:lpwstr>
  </property>
  <property fmtid="{D5CDD505-2E9C-101B-9397-08002B2CF9AE}" pid="3" name="Role Type">
    <vt:lpwstr/>
  </property>
  <property fmtid="{D5CDD505-2E9C-101B-9397-08002B2CF9AE}" pid="4" name="Directorate">
    <vt:lpwstr>3;#People ＆ Organisation|34123286-9c7a-412c-9ce9-c35ed47ac08e</vt:lpwstr>
  </property>
  <property fmtid="{D5CDD505-2E9C-101B-9397-08002B2CF9AE}" pid="5" name="Team_x002f_Department_x002f_Topic">
    <vt:lpwstr/>
  </property>
  <property fmtid="{D5CDD505-2E9C-101B-9397-08002B2CF9AE}" pid="6" name="Role_x0020_Type">
    <vt:lpwstr/>
  </property>
  <property fmtid="{D5CDD505-2E9C-101B-9397-08002B2CF9AE}" pid="7" name="Team/Department/Topic">
    <vt:lpwstr>2;#HR|289b2758-5799-4bf4-984c-706b4aff55d9</vt:lpwstr>
  </property>
</Properties>
</file>